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19" w:rsidRPr="001E2551" w:rsidRDefault="00081519" w:rsidP="00081519">
      <w:pPr>
        <w:jc w:val="center"/>
        <w:rPr>
          <w:rFonts w:ascii="Tahoma" w:hAnsi="Tahoma" w:cs="Tahoma"/>
          <w:b/>
        </w:rPr>
      </w:pPr>
      <w:r w:rsidRPr="001E2551">
        <w:rPr>
          <w:rFonts w:ascii="Tahoma" w:hAnsi="Tahoma" w:cs="Tahoma"/>
          <w:b/>
        </w:rPr>
        <w:object w:dxaOrig="6314" w:dyaOrig="5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40.05pt" o:ole="">
            <v:imagedata r:id="rId4" o:title=""/>
          </v:shape>
          <o:OLEObject Type="Embed" ProgID="PBrush" ShapeID="_x0000_i1025" DrawAspect="Content" ObjectID="_1337419476" r:id="rId5"/>
        </w:object>
      </w:r>
    </w:p>
    <w:p w:rsidR="00081519" w:rsidRPr="008B3799" w:rsidRDefault="00081519" w:rsidP="00081519">
      <w:pPr>
        <w:jc w:val="center"/>
        <w:rPr>
          <w:rFonts w:ascii="Tahoma" w:hAnsi="Tahoma" w:cs="Tahoma"/>
          <w:b/>
          <w:smallCaps/>
          <w:sz w:val="18"/>
        </w:rPr>
      </w:pPr>
      <w:r w:rsidRPr="008B3799">
        <w:rPr>
          <w:rFonts w:ascii="Tahoma" w:hAnsi="Tahoma" w:cs="Tahoma"/>
          <w:b/>
          <w:smallCaps/>
          <w:sz w:val="18"/>
        </w:rPr>
        <w:t>ΠΑΝΕΠΙΣΤΗΜΙΟ ΑΙΓΑΙΟΥ</w:t>
      </w:r>
    </w:p>
    <w:p w:rsidR="008B3799" w:rsidRPr="008B3799" w:rsidRDefault="008B3799" w:rsidP="00081519">
      <w:pPr>
        <w:jc w:val="center"/>
        <w:rPr>
          <w:rFonts w:ascii="Tahoma" w:hAnsi="Tahoma" w:cs="Tahoma"/>
          <w:b/>
          <w:smallCaps/>
          <w:sz w:val="18"/>
        </w:rPr>
      </w:pPr>
      <w:r w:rsidRPr="008B3799">
        <w:rPr>
          <w:rFonts w:ascii="Tahoma" w:hAnsi="Tahoma" w:cs="Tahoma"/>
          <w:b/>
          <w:smallCaps/>
          <w:sz w:val="18"/>
        </w:rPr>
        <w:t>ΣΧΟΛΗ ΑΝΘΡΩΠΙΣΤΙΚΩΝ ΕΠΙΣΤΗΜΩΝ</w:t>
      </w:r>
    </w:p>
    <w:p w:rsidR="00081519" w:rsidRPr="008B3799" w:rsidRDefault="00081519" w:rsidP="00081519">
      <w:pPr>
        <w:jc w:val="center"/>
        <w:rPr>
          <w:rFonts w:ascii="Tahoma" w:hAnsi="Tahoma" w:cs="Tahoma"/>
          <w:b/>
          <w:smallCaps/>
          <w:sz w:val="18"/>
        </w:rPr>
      </w:pPr>
      <w:r w:rsidRPr="008B3799">
        <w:rPr>
          <w:rFonts w:ascii="Tahoma" w:hAnsi="Tahoma" w:cs="Tahoma"/>
          <w:b/>
          <w:smallCaps/>
          <w:sz w:val="18"/>
        </w:rPr>
        <w:t>ΠΑΙΔΑΓΩΓΙΚΟ ΤΜΗΜΑ ΔΗΜΟΤΙΚΗΣ ΕΚΠΑΙΔΕΥΣΗΣ</w:t>
      </w:r>
    </w:p>
    <w:p w:rsidR="008B3799" w:rsidRPr="008B3799" w:rsidRDefault="00081519" w:rsidP="00081519">
      <w:pPr>
        <w:jc w:val="center"/>
        <w:rPr>
          <w:rFonts w:ascii="Tahoma" w:hAnsi="Tahoma" w:cs="Tahoma"/>
          <w:b/>
          <w:smallCaps/>
          <w:sz w:val="18"/>
        </w:rPr>
      </w:pPr>
      <w:r w:rsidRPr="008B3799">
        <w:rPr>
          <w:rFonts w:ascii="Tahoma" w:hAnsi="Tahoma" w:cs="Tahoma"/>
          <w:b/>
          <w:smallCaps/>
          <w:sz w:val="18"/>
        </w:rPr>
        <w:t xml:space="preserve">ΔΙΔΑΣΚΑΛΕΙΟ </w:t>
      </w:r>
      <w:r w:rsidR="008B3799" w:rsidRPr="008B3799">
        <w:rPr>
          <w:rFonts w:ascii="Tahoma" w:hAnsi="Tahoma" w:cs="Tahoma"/>
          <w:b/>
          <w:smallCaps/>
          <w:sz w:val="18"/>
        </w:rPr>
        <w:t>Π.Τ.</w:t>
      </w:r>
      <w:r w:rsidRPr="008B3799">
        <w:rPr>
          <w:rFonts w:ascii="Tahoma" w:hAnsi="Tahoma" w:cs="Tahoma"/>
          <w:b/>
          <w:smallCaps/>
          <w:sz w:val="18"/>
        </w:rPr>
        <w:t>Δ.Ε. «Α</w:t>
      </w:r>
      <w:r w:rsidR="00981AC1" w:rsidRPr="008B3799">
        <w:rPr>
          <w:rFonts w:ascii="Tahoma" w:hAnsi="Tahoma" w:cs="Tahoma"/>
          <w:b/>
          <w:smallCaps/>
          <w:sz w:val="18"/>
        </w:rPr>
        <w:t>ΛΕΞΑΝΔΡΟΣ ΔΕΛΜΟΥΖΟΣ</w:t>
      </w:r>
      <w:r w:rsidRPr="008B3799">
        <w:rPr>
          <w:rFonts w:ascii="Tahoma" w:hAnsi="Tahoma" w:cs="Tahoma"/>
          <w:b/>
          <w:smallCaps/>
          <w:sz w:val="18"/>
        </w:rPr>
        <w:t>»</w:t>
      </w:r>
    </w:p>
    <w:p w:rsidR="00081519" w:rsidRPr="008B3799" w:rsidRDefault="00981AC1" w:rsidP="00081519">
      <w:pPr>
        <w:jc w:val="center"/>
        <w:rPr>
          <w:rFonts w:ascii="Tahoma" w:hAnsi="Tahoma" w:cs="Tahoma"/>
          <w:b/>
          <w:smallCaps/>
          <w:sz w:val="18"/>
        </w:rPr>
      </w:pPr>
      <w:r w:rsidRPr="008B3799">
        <w:rPr>
          <w:rFonts w:ascii="Tahoma" w:hAnsi="Tahoma" w:cs="Tahoma"/>
          <w:b/>
          <w:smallCaps/>
          <w:sz w:val="18"/>
        </w:rPr>
        <w:t>Π</w:t>
      </w:r>
      <w:r w:rsidR="008B3799" w:rsidRPr="008B3799">
        <w:rPr>
          <w:rFonts w:ascii="Tahoma" w:hAnsi="Tahoma" w:cs="Tahoma"/>
          <w:b/>
          <w:smallCaps/>
          <w:sz w:val="18"/>
        </w:rPr>
        <w:t>ΡΟΓΡΑΜΜΑ ΜΕΤΑΠΤΥΧΙΑΚΩΝ ΣΠΟΥΔΩΝ «</w:t>
      </w:r>
      <w:r w:rsidRPr="008B3799">
        <w:rPr>
          <w:rFonts w:ascii="Tahoma" w:hAnsi="Tahoma" w:cs="Tahoma"/>
          <w:b/>
          <w:smallCaps/>
          <w:sz w:val="18"/>
        </w:rPr>
        <w:t>ΕΠΙΣΤΗΜΕΣ ΤΗΣ ΑΓΩΓΗΣ</w:t>
      </w:r>
      <w:r w:rsidR="008B3799" w:rsidRPr="008B3799">
        <w:rPr>
          <w:rFonts w:ascii="Tahoma" w:hAnsi="Tahoma" w:cs="Tahoma"/>
          <w:b/>
          <w:smallCaps/>
          <w:sz w:val="18"/>
        </w:rPr>
        <w:t>»</w:t>
      </w:r>
    </w:p>
    <w:p w:rsidR="008B3799" w:rsidRPr="00E92C50" w:rsidRDefault="008B3799" w:rsidP="00081519">
      <w:pPr>
        <w:jc w:val="center"/>
        <w:rPr>
          <w:rFonts w:ascii="Tahoma" w:hAnsi="Tahoma" w:cs="Tahoma"/>
          <w:b/>
          <w:smallCaps/>
          <w:sz w:val="16"/>
        </w:rPr>
      </w:pPr>
    </w:p>
    <w:p w:rsidR="00081519" w:rsidRPr="00D6207E" w:rsidRDefault="00081519" w:rsidP="00081519">
      <w:pPr>
        <w:jc w:val="center"/>
        <w:rPr>
          <w:rFonts w:ascii="Tahoma" w:hAnsi="Tahoma" w:cs="Tahoma"/>
          <w:b/>
          <w:i/>
          <w:sz w:val="30"/>
          <w:szCs w:val="28"/>
        </w:rPr>
      </w:pPr>
      <w:r w:rsidRPr="00D6207E">
        <w:rPr>
          <w:rFonts w:ascii="Tahoma" w:hAnsi="Tahoma" w:cs="Tahoma"/>
          <w:b/>
          <w:i/>
          <w:sz w:val="30"/>
          <w:szCs w:val="28"/>
        </w:rPr>
        <w:t>Ημερίδα «Οι φορητοί υπολογιστές στην εκπαίδευση»</w:t>
      </w:r>
    </w:p>
    <w:p w:rsidR="00081519" w:rsidRPr="00E92C50" w:rsidRDefault="00081519" w:rsidP="00081519">
      <w:pPr>
        <w:jc w:val="center"/>
        <w:rPr>
          <w:rFonts w:ascii="Tahoma" w:hAnsi="Tahoma" w:cs="Tahoma"/>
          <w:b/>
          <w:smallCaps/>
          <w:sz w:val="16"/>
          <w:szCs w:val="28"/>
        </w:rPr>
      </w:pPr>
    </w:p>
    <w:p w:rsidR="00081519" w:rsidRPr="00820CAF" w:rsidRDefault="00081519" w:rsidP="00081519">
      <w:pPr>
        <w:jc w:val="center"/>
        <w:rPr>
          <w:rFonts w:ascii="Tahoma" w:hAnsi="Tahoma" w:cs="Tahoma"/>
          <w:b/>
          <w:bCs/>
          <w:smallCaps/>
          <w:szCs w:val="28"/>
        </w:rPr>
      </w:pPr>
      <w:r w:rsidRPr="00820CAF">
        <w:rPr>
          <w:rFonts w:ascii="Tahoma" w:hAnsi="Tahoma" w:cs="Tahoma"/>
          <w:b/>
          <w:bCs/>
          <w:smallCaps/>
          <w:szCs w:val="28"/>
        </w:rPr>
        <w:t xml:space="preserve">ΣΑΒΒΑΤΟ 12 ΙΟΥΝΙΟΥ </w:t>
      </w:r>
      <w:r w:rsidR="00C10568" w:rsidRPr="00820CAF">
        <w:rPr>
          <w:rFonts w:ascii="Tahoma" w:hAnsi="Tahoma" w:cs="Tahoma"/>
          <w:b/>
          <w:bCs/>
          <w:smallCaps/>
          <w:szCs w:val="28"/>
        </w:rPr>
        <w:t>10</w:t>
      </w:r>
      <w:r w:rsidRPr="00820CAF">
        <w:rPr>
          <w:rFonts w:ascii="Tahoma" w:hAnsi="Tahoma" w:cs="Tahoma"/>
          <w:b/>
          <w:bCs/>
          <w:smallCaps/>
          <w:szCs w:val="28"/>
        </w:rPr>
        <w:t>:</w:t>
      </w:r>
      <w:r w:rsidR="00C10568" w:rsidRPr="00820CAF">
        <w:rPr>
          <w:rFonts w:ascii="Tahoma" w:hAnsi="Tahoma" w:cs="Tahoma"/>
          <w:b/>
          <w:bCs/>
          <w:smallCaps/>
          <w:szCs w:val="28"/>
        </w:rPr>
        <w:t>0</w:t>
      </w:r>
      <w:r w:rsidRPr="00820CAF">
        <w:rPr>
          <w:rFonts w:ascii="Tahoma" w:hAnsi="Tahoma" w:cs="Tahoma"/>
          <w:b/>
          <w:bCs/>
          <w:smallCaps/>
          <w:szCs w:val="28"/>
        </w:rPr>
        <w:t>0-1</w:t>
      </w:r>
      <w:r w:rsidR="00820CAF" w:rsidRPr="00820CAF">
        <w:rPr>
          <w:rFonts w:ascii="Tahoma" w:hAnsi="Tahoma" w:cs="Tahoma"/>
          <w:b/>
          <w:bCs/>
          <w:smallCaps/>
          <w:szCs w:val="28"/>
        </w:rPr>
        <w:t>3</w:t>
      </w:r>
      <w:r w:rsidRPr="00820CAF">
        <w:rPr>
          <w:rFonts w:ascii="Tahoma" w:hAnsi="Tahoma" w:cs="Tahoma"/>
          <w:b/>
          <w:bCs/>
          <w:smallCaps/>
          <w:szCs w:val="28"/>
        </w:rPr>
        <w:t>:</w:t>
      </w:r>
      <w:r w:rsidR="003C7DCB">
        <w:rPr>
          <w:rFonts w:ascii="Tahoma" w:hAnsi="Tahoma" w:cs="Tahoma"/>
          <w:b/>
          <w:bCs/>
          <w:smallCaps/>
          <w:szCs w:val="28"/>
        </w:rPr>
        <w:t>1</w:t>
      </w:r>
      <w:r w:rsidRPr="00820CAF">
        <w:rPr>
          <w:rFonts w:ascii="Tahoma" w:hAnsi="Tahoma" w:cs="Tahoma"/>
          <w:b/>
          <w:bCs/>
          <w:smallCaps/>
          <w:szCs w:val="28"/>
        </w:rPr>
        <w:t>0</w:t>
      </w:r>
    </w:p>
    <w:p w:rsidR="00081519" w:rsidRPr="008B3799" w:rsidRDefault="00B50AA2" w:rsidP="00081519">
      <w:pPr>
        <w:pStyle w:val="a3"/>
        <w:tabs>
          <w:tab w:val="clear" w:pos="4153"/>
          <w:tab w:val="clear" w:pos="8306"/>
        </w:tabs>
        <w:jc w:val="center"/>
        <w:rPr>
          <w:rFonts w:ascii="Tahoma" w:hAnsi="Tahoma" w:cs="Tahoma"/>
          <w:b/>
          <w:bCs/>
          <w:smallCaps/>
          <w:sz w:val="22"/>
          <w:szCs w:val="28"/>
        </w:rPr>
      </w:pPr>
      <w:r w:rsidRPr="008B3799">
        <w:rPr>
          <w:rFonts w:ascii="Tahoma" w:hAnsi="Tahoma" w:cs="Tahoma"/>
          <w:b/>
          <w:bCs/>
          <w:smallCaps/>
          <w:sz w:val="22"/>
          <w:szCs w:val="28"/>
        </w:rPr>
        <w:t xml:space="preserve">στην </w:t>
      </w:r>
      <w:proofErr w:type="spellStart"/>
      <w:r w:rsidRPr="008B3799">
        <w:rPr>
          <w:rFonts w:ascii="Tahoma" w:hAnsi="Tahoma" w:cs="Tahoma"/>
          <w:b/>
          <w:bCs/>
          <w:smallCaps/>
          <w:sz w:val="22"/>
          <w:szCs w:val="28"/>
        </w:rPr>
        <w:t>αιθουσα</w:t>
      </w:r>
      <w:proofErr w:type="spellEnd"/>
      <w:r w:rsidRPr="008B3799">
        <w:rPr>
          <w:rFonts w:ascii="Tahoma" w:hAnsi="Tahoma" w:cs="Tahoma"/>
          <w:b/>
          <w:bCs/>
          <w:smallCaps/>
          <w:sz w:val="22"/>
          <w:szCs w:val="28"/>
        </w:rPr>
        <w:t xml:space="preserve"> </w:t>
      </w:r>
      <w:proofErr w:type="spellStart"/>
      <w:r w:rsidRPr="008B3799">
        <w:rPr>
          <w:rFonts w:ascii="Tahoma" w:hAnsi="Tahoma" w:cs="Tahoma"/>
          <w:b/>
          <w:bCs/>
          <w:smallCaps/>
          <w:sz w:val="22"/>
          <w:szCs w:val="28"/>
        </w:rPr>
        <w:t>συνεδριων</w:t>
      </w:r>
      <w:proofErr w:type="spellEnd"/>
      <w:r w:rsidRPr="008B3799">
        <w:rPr>
          <w:rFonts w:ascii="Tahoma" w:hAnsi="Tahoma" w:cs="Tahoma"/>
          <w:b/>
          <w:bCs/>
          <w:smallCaps/>
          <w:sz w:val="22"/>
          <w:szCs w:val="28"/>
        </w:rPr>
        <w:t xml:space="preserve"> του </w:t>
      </w:r>
      <w:proofErr w:type="spellStart"/>
      <w:r w:rsidRPr="008B3799">
        <w:rPr>
          <w:rFonts w:ascii="Tahoma" w:hAnsi="Tahoma" w:cs="Tahoma"/>
          <w:b/>
          <w:bCs/>
          <w:smallCaps/>
          <w:sz w:val="22"/>
          <w:szCs w:val="28"/>
        </w:rPr>
        <w:t>υδροβιολογικου</w:t>
      </w:r>
      <w:proofErr w:type="spellEnd"/>
      <w:r w:rsidRPr="008B3799">
        <w:rPr>
          <w:rFonts w:ascii="Tahoma" w:hAnsi="Tahoma" w:cs="Tahoma"/>
          <w:b/>
          <w:bCs/>
          <w:smallCaps/>
          <w:sz w:val="22"/>
          <w:szCs w:val="28"/>
        </w:rPr>
        <w:t xml:space="preserve"> </w:t>
      </w:r>
      <w:proofErr w:type="spellStart"/>
      <w:r w:rsidRPr="008B3799">
        <w:rPr>
          <w:rFonts w:ascii="Tahoma" w:hAnsi="Tahoma" w:cs="Tahoma"/>
          <w:b/>
          <w:bCs/>
          <w:smallCaps/>
          <w:sz w:val="22"/>
          <w:szCs w:val="28"/>
        </w:rPr>
        <w:t>σταθμου</w:t>
      </w:r>
      <w:proofErr w:type="spellEnd"/>
      <w:r w:rsidRPr="008B3799">
        <w:rPr>
          <w:rFonts w:ascii="Tahoma" w:hAnsi="Tahoma" w:cs="Tahoma"/>
          <w:b/>
          <w:bCs/>
          <w:smallCaps/>
          <w:sz w:val="22"/>
          <w:szCs w:val="28"/>
        </w:rPr>
        <w:t xml:space="preserve"> της </w:t>
      </w:r>
      <w:proofErr w:type="spellStart"/>
      <w:r w:rsidRPr="008B3799">
        <w:rPr>
          <w:rFonts w:ascii="Tahoma" w:hAnsi="Tahoma" w:cs="Tahoma"/>
          <w:b/>
          <w:bCs/>
          <w:smallCaps/>
          <w:sz w:val="22"/>
          <w:szCs w:val="28"/>
        </w:rPr>
        <w:t>ροδου</w:t>
      </w:r>
      <w:proofErr w:type="spellEnd"/>
      <w:r w:rsidRPr="008B3799">
        <w:rPr>
          <w:rFonts w:ascii="Tahoma" w:hAnsi="Tahoma" w:cs="Tahoma"/>
          <w:b/>
          <w:bCs/>
          <w:smallCaps/>
          <w:sz w:val="22"/>
          <w:szCs w:val="28"/>
        </w:rPr>
        <w:t xml:space="preserve"> </w:t>
      </w:r>
      <w:r w:rsidRPr="008B3799">
        <w:rPr>
          <w:rFonts w:ascii="Tahoma" w:hAnsi="Tahoma" w:cs="Tahoma"/>
          <w:b/>
          <w:bCs/>
          <w:smallCaps/>
          <w:sz w:val="18"/>
          <w:szCs w:val="28"/>
        </w:rPr>
        <w:t>(</w:t>
      </w:r>
      <w:proofErr w:type="spellStart"/>
      <w:r w:rsidRPr="008B3799">
        <w:rPr>
          <w:rFonts w:ascii="Tahoma" w:hAnsi="Tahoma" w:cs="Tahoma"/>
          <w:b/>
          <w:bCs/>
          <w:smallCaps/>
          <w:sz w:val="22"/>
          <w:szCs w:val="28"/>
        </w:rPr>
        <w:t>ενυδρειο</w:t>
      </w:r>
      <w:proofErr w:type="spellEnd"/>
      <w:r w:rsidRPr="008B3799">
        <w:rPr>
          <w:rFonts w:ascii="Tahoma" w:hAnsi="Tahoma" w:cs="Tahoma"/>
          <w:b/>
          <w:bCs/>
          <w:smallCaps/>
          <w:sz w:val="18"/>
          <w:szCs w:val="28"/>
        </w:rPr>
        <w:t>)</w:t>
      </w:r>
    </w:p>
    <w:p w:rsidR="00081519" w:rsidRPr="001E2551" w:rsidRDefault="00081519" w:rsidP="00081519">
      <w:pPr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Style w:val="a4"/>
        <w:tblW w:w="9039" w:type="dxa"/>
        <w:tblLook w:val="04A0"/>
      </w:tblPr>
      <w:tblGrid>
        <w:gridCol w:w="1668"/>
        <w:gridCol w:w="7371"/>
      </w:tblGrid>
      <w:tr w:rsidR="001C1AAA" w:rsidRPr="001E2551" w:rsidTr="001316B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AA" w:rsidRPr="001E2551" w:rsidRDefault="00C10568" w:rsidP="00C1056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  <w:r w:rsidR="001C1AAA" w:rsidRPr="00653C2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1C1AAA" w:rsidRPr="00653C2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  <w:r w:rsidR="001C1AAA" w:rsidRPr="00653C2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1C1AAA" w:rsidRPr="00653C22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AA" w:rsidRPr="001E2551" w:rsidRDefault="001C1AAA" w:rsidP="00EA106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53C22">
              <w:rPr>
                <w:rFonts w:ascii="Tahoma" w:hAnsi="Tahoma" w:cs="Tahoma"/>
                <w:bCs/>
                <w:sz w:val="20"/>
                <w:szCs w:val="20"/>
              </w:rPr>
              <w:t>Προσέλευση</w:t>
            </w:r>
          </w:p>
        </w:tc>
      </w:tr>
      <w:tr w:rsidR="001C1AAA" w:rsidRPr="001E2551" w:rsidTr="001316B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AA" w:rsidRPr="001C1AAA" w:rsidRDefault="00C10568" w:rsidP="00C1056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  <w:r w:rsidR="001C1AAA" w:rsidRPr="00653C2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1C1AAA" w:rsidRPr="00653C22">
              <w:rPr>
                <w:rFonts w:ascii="Tahoma" w:hAnsi="Tahoma" w:cs="Tahoma"/>
                <w:b/>
                <w:bCs/>
                <w:sz w:val="20"/>
                <w:szCs w:val="20"/>
              </w:rPr>
              <w:t>5 –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1C1AAA" w:rsidRPr="00653C2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1C1AAA" w:rsidRPr="00653C22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1C1AAA" w:rsidRPr="00653C22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AA" w:rsidRPr="006B25AE" w:rsidRDefault="001C1AAA" w:rsidP="00011454">
            <w:pPr>
              <w:rPr>
                <w:rFonts w:ascii="Tahoma" w:hAnsi="Tahoma" w:cs="Tahoma"/>
                <w:sz w:val="20"/>
                <w:szCs w:val="20"/>
              </w:rPr>
            </w:pPr>
            <w:r w:rsidRPr="006B25AE">
              <w:rPr>
                <w:rFonts w:ascii="Tahoma" w:hAnsi="Tahoma" w:cs="Tahoma"/>
                <w:bCs/>
                <w:sz w:val="20"/>
                <w:szCs w:val="20"/>
              </w:rPr>
              <w:t xml:space="preserve">Καλωσόρισμα / Χαιρετισμός από </w:t>
            </w:r>
            <w:r w:rsidR="00AB15A7" w:rsidRPr="006B25AE">
              <w:rPr>
                <w:rFonts w:ascii="Tahoma" w:hAnsi="Tahoma" w:cs="Tahoma"/>
                <w:bCs/>
                <w:sz w:val="20"/>
                <w:szCs w:val="20"/>
              </w:rPr>
              <w:t xml:space="preserve">τον Πρόεδρο του Π.Τ.Δ.Ε. Αναπληρωτή Καθηγητή </w:t>
            </w:r>
            <w:r w:rsidR="00011454" w:rsidRPr="006B25AE">
              <w:rPr>
                <w:rFonts w:ascii="Tahoma" w:hAnsi="Tahoma" w:cs="Tahoma"/>
                <w:bCs/>
                <w:sz w:val="20"/>
                <w:szCs w:val="20"/>
              </w:rPr>
              <w:t xml:space="preserve">Κώστα </w:t>
            </w:r>
            <w:proofErr w:type="spellStart"/>
            <w:r w:rsidR="00011454" w:rsidRPr="006B25AE">
              <w:rPr>
                <w:rFonts w:ascii="Tahoma" w:hAnsi="Tahoma" w:cs="Tahoma"/>
                <w:bCs/>
                <w:sz w:val="20"/>
                <w:szCs w:val="20"/>
              </w:rPr>
              <w:t>Βρατσάλη</w:t>
            </w:r>
            <w:proofErr w:type="spellEnd"/>
            <w:r w:rsidR="00011454" w:rsidRPr="006B25AE">
              <w:rPr>
                <w:rFonts w:ascii="Tahoma" w:hAnsi="Tahoma" w:cs="Tahoma"/>
                <w:bCs/>
                <w:sz w:val="20"/>
                <w:szCs w:val="20"/>
              </w:rPr>
              <w:t xml:space="preserve"> και </w:t>
            </w:r>
            <w:r w:rsidR="00AB15A7" w:rsidRPr="006B25AE">
              <w:rPr>
                <w:rFonts w:ascii="Tahoma" w:hAnsi="Tahoma" w:cs="Tahoma"/>
                <w:bCs/>
                <w:sz w:val="20"/>
                <w:szCs w:val="20"/>
              </w:rPr>
              <w:t xml:space="preserve">τον Επίκουρο Καθηγητή </w:t>
            </w:r>
            <w:proofErr w:type="spellStart"/>
            <w:r w:rsidRPr="006B25AE">
              <w:rPr>
                <w:rFonts w:ascii="Tahoma" w:hAnsi="Tahoma" w:cs="Tahoma"/>
                <w:bCs/>
                <w:sz w:val="20"/>
                <w:szCs w:val="20"/>
              </w:rPr>
              <w:t>Αλιβίζο</w:t>
            </w:r>
            <w:proofErr w:type="spellEnd"/>
            <w:r w:rsidRPr="006B25AE">
              <w:rPr>
                <w:rFonts w:ascii="Tahoma" w:hAnsi="Tahoma" w:cs="Tahoma"/>
                <w:bCs/>
                <w:sz w:val="20"/>
                <w:szCs w:val="20"/>
              </w:rPr>
              <w:t xml:space="preserve"> Σοφό</w:t>
            </w:r>
          </w:p>
        </w:tc>
      </w:tr>
    </w:tbl>
    <w:p w:rsidR="00081519" w:rsidRDefault="00081519" w:rsidP="00081519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a4"/>
        <w:tblW w:w="9039" w:type="dxa"/>
        <w:tblLook w:val="04A0"/>
      </w:tblPr>
      <w:tblGrid>
        <w:gridCol w:w="1668"/>
        <w:gridCol w:w="7371"/>
      </w:tblGrid>
      <w:tr w:rsidR="00981AC1" w:rsidRPr="001E2551" w:rsidTr="00E92C5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981AC1" w:rsidRPr="001E2551" w:rsidRDefault="00981AC1" w:rsidP="00C1056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2551">
              <w:rPr>
                <w:rFonts w:ascii="Tahoma" w:hAnsi="Tahoma" w:cs="Tahoma"/>
                <w:b/>
                <w:sz w:val="20"/>
                <w:szCs w:val="16"/>
              </w:rPr>
              <w:t>10:</w:t>
            </w:r>
            <w:r w:rsidR="00C10568">
              <w:rPr>
                <w:rFonts w:ascii="Tahoma" w:hAnsi="Tahoma" w:cs="Tahoma"/>
                <w:b/>
                <w:sz w:val="20"/>
                <w:szCs w:val="16"/>
              </w:rPr>
              <w:t>3</w:t>
            </w:r>
            <w:r w:rsidRPr="001E2551">
              <w:rPr>
                <w:rFonts w:ascii="Tahoma" w:hAnsi="Tahoma" w:cs="Tahoma"/>
                <w:b/>
                <w:sz w:val="20"/>
                <w:szCs w:val="16"/>
              </w:rPr>
              <w:t>0 – 10:</w:t>
            </w:r>
            <w:r w:rsidR="00C10568">
              <w:rPr>
                <w:rFonts w:ascii="Tahoma" w:hAnsi="Tahoma" w:cs="Tahoma"/>
                <w:b/>
                <w:sz w:val="20"/>
                <w:szCs w:val="16"/>
              </w:rPr>
              <w:t>4</w:t>
            </w:r>
            <w:r>
              <w:rPr>
                <w:rFonts w:ascii="Tahoma" w:hAnsi="Tahoma" w:cs="Tahoma"/>
                <w:b/>
                <w:sz w:val="20"/>
                <w:szCs w:val="16"/>
              </w:rPr>
              <w:t>5</w:t>
            </w:r>
            <w:r w:rsidRPr="001E25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981AC1" w:rsidRPr="001E2551" w:rsidRDefault="008B3799" w:rsidP="008B37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Επισκόπηση</w:t>
            </w:r>
            <w:r w:rsidR="00981AC1">
              <w:rPr>
                <w:rFonts w:ascii="Tahoma" w:hAnsi="Tahoma" w:cs="Tahoma"/>
                <w:sz w:val="20"/>
                <w:szCs w:val="20"/>
              </w:rPr>
              <w:t xml:space="preserve"> προγρ</w:t>
            </w:r>
            <w:r>
              <w:rPr>
                <w:rFonts w:ascii="Tahoma" w:hAnsi="Tahoma" w:cs="Tahoma"/>
                <w:sz w:val="20"/>
                <w:szCs w:val="20"/>
              </w:rPr>
              <w:t>α</w:t>
            </w:r>
            <w:r w:rsidR="00981AC1">
              <w:rPr>
                <w:rFonts w:ascii="Tahoma" w:hAnsi="Tahoma" w:cs="Tahoma"/>
                <w:sz w:val="20"/>
                <w:szCs w:val="20"/>
              </w:rPr>
              <w:t>μμ</w:t>
            </w:r>
            <w:r>
              <w:rPr>
                <w:rFonts w:ascii="Tahoma" w:hAnsi="Tahoma" w:cs="Tahoma"/>
                <w:sz w:val="20"/>
                <w:szCs w:val="20"/>
              </w:rPr>
              <w:t>ά</w:t>
            </w:r>
            <w:r w:rsidR="00981AC1">
              <w:rPr>
                <w:rFonts w:ascii="Tahoma" w:hAnsi="Tahoma" w:cs="Tahoma"/>
                <w:sz w:val="20"/>
                <w:szCs w:val="20"/>
              </w:rPr>
              <w:t>τ</w:t>
            </w:r>
            <w:r>
              <w:rPr>
                <w:rFonts w:ascii="Tahoma" w:hAnsi="Tahoma" w:cs="Tahoma"/>
                <w:sz w:val="20"/>
                <w:szCs w:val="20"/>
              </w:rPr>
              <w:t>ων</w:t>
            </w:r>
            <w:r w:rsidR="00981AC1">
              <w:rPr>
                <w:rFonts w:ascii="Tahoma" w:hAnsi="Tahoma" w:cs="Tahoma"/>
                <w:sz w:val="20"/>
                <w:szCs w:val="20"/>
              </w:rPr>
              <w:t xml:space="preserve"> ενός φορητού Η/Υ ανά μαθητή</w:t>
            </w:r>
          </w:p>
        </w:tc>
      </w:tr>
      <w:tr w:rsidR="00981AC1" w:rsidRPr="001E2551" w:rsidTr="00E92C5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AC1" w:rsidRPr="001E2551" w:rsidRDefault="00981AC1" w:rsidP="002F464B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981AC1" w:rsidRPr="001E2551" w:rsidRDefault="00981AC1" w:rsidP="00F700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Δημήτρης Σπανός</w:t>
            </w:r>
            <w:r w:rsidR="00F7009C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F7009C">
              <w:rPr>
                <w:rFonts w:ascii="Tahoma" w:hAnsi="Tahoma" w:cs="Tahoma"/>
                <w:sz w:val="20"/>
                <w:szCs w:val="20"/>
              </w:rPr>
              <w:t>ε</w:t>
            </w:r>
            <w:r w:rsidR="00F7009C" w:rsidRPr="00F7009C">
              <w:rPr>
                <w:rFonts w:ascii="Tahoma" w:hAnsi="Tahoma" w:cs="Tahoma"/>
                <w:sz w:val="20"/>
                <w:szCs w:val="20"/>
              </w:rPr>
              <w:t>κπαιδευτικός Πληροφορικής ΠΕ19, υπ. Διδάκτορας ΠΤΔΕ</w:t>
            </w:r>
          </w:p>
        </w:tc>
      </w:tr>
      <w:tr w:rsidR="00981AC1" w:rsidRPr="001E2551" w:rsidTr="00E92C50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AC1" w:rsidRPr="00A92705" w:rsidRDefault="00AB15A7" w:rsidP="002F464B">
            <w:pPr>
              <w:jc w:val="both"/>
              <w:rPr>
                <w:rFonts w:ascii="Tahoma" w:hAnsi="Tahoma" w:cs="Tahoma"/>
                <w:sz w:val="18"/>
                <w:szCs w:val="16"/>
              </w:rPr>
            </w:pPr>
            <w:r w:rsidRPr="006B25AE">
              <w:rPr>
                <w:rFonts w:ascii="Tahoma" w:hAnsi="Tahoma" w:cs="Tahoma"/>
                <w:sz w:val="18"/>
                <w:szCs w:val="16"/>
              </w:rPr>
              <w:t>Α</w:t>
            </w:r>
            <w:r w:rsidR="007D5CD5" w:rsidRPr="006B25AE">
              <w:rPr>
                <w:rFonts w:ascii="Tahoma" w:hAnsi="Tahoma" w:cs="Tahoma"/>
                <w:sz w:val="18"/>
                <w:szCs w:val="16"/>
              </w:rPr>
              <w:t>ναφορά</w:t>
            </w:r>
            <w:r w:rsidR="007D5CD5">
              <w:rPr>
                <w:rFonts w:ascii="Tahoma" w:hAnsi="Tahoma" w:cs="Tahoma"/>
                <w:sz w:val="18"/>
                <w:szCs w:val="16"/>
              </w:rPr>
              <w:t xml:space="preserve"> στην ιστορία των προγραμμάτων ενός φορητού Η/Υ ανά μαθητή (</w:t>
            </w:r>
            <w:r w:rsidR="007D5CD5">
              <w:rPr>
                <w:rFonts w:ascii="Tahoma" w:hAnsi="Tahoma" w:cs="Tahoma"/>
                <w:sz w:val="18"/>
                <w:szCs w:val="16"/>
                <w:lang w:val="en-US"/>
              </w:rPr>
              <w:t>one</w:t>
            </w:r>
            <w:r w:rsidR="007D5CD5" w:rsidRPr="00A92705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7D5CD5">
              <w:rPr>
                <w:rFonts w:ascii="Tahoma" w:hAnsi="Tahoma" w:cs="Tahoma"/>
                <w:sz w:val="18"/>
                <w:szCs w:val="16"/>
                <w:lang w:val="en-US"/>
              </w:rPr>
              <w:t>to</w:t>
            </w:r>
            <w:r w:rsidR="007D5CD5" w:rsidRPr="00A92705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7D5CD5">
              <w:rPr>
                <w:rFonts w:ascii="Tahoma" w:hAnsi="Tahoma" w:cs="Tahoma"/>
                <w:sz w:val="18"/>
                <w:szCs w:val="16"/>
                <w:lang w:val="en-US"/>
              </w:rPr>
              <w:t>one</w:t>
            </w:r>
            <w:r w:rsidR="007D5CD5" w:rsidRPr="00A92705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7D5CD5">
              <w:rPr>
                <w:rFonts w:ascii="Tahoma" w:hAnsi="Tahoma" w:cs="Tahoma"/>
                <w:sz w:val="18"/>
                <w:szCs w:val="16"/>
                <w:lang w:val="en-US"/>
              </w:rPr>
              <w:t>laptop</w:t>
            </w:r>
            <w:r w:rsidR="007D5CD5" w:rsidRPr="00A92705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7D5CD5">
              <w:rPr>
                <w:rFonts w:ascii="Tahoma" w:hAnsi="Tahoma" w:cs="Tahoma"/>
                <w:sz w:val="18"/>
                <w:szCs w:val="16"/>
                <w:lang w:val="en-US"/>
              </w:rPr>
              <w:t>initiative</w:t>
            </w:r>
            <w:r w:rsidR="007D5CD5" w:rsidRPr="00A92705">
              <w:rPr>
                <w:rFonts w:ascii="Tahoma" w:hAnsi="Tahoma" w:cs="Tahoma"/>
                <w:sz w:val="18"/>
                <w:szCs w:val="16"/>
              </w:rPr>
              <w:t>)</w:t>
            </w:r>
            <w:r w:rsidR="00A92705">
              <w:rPr>
                <w:rFonts w:ascii="Tahoma" w:hAnsi="Tahoma" w:cs="Tahoma"/>
                <w:sz w:val="18"/>
                <w:szCs w:val="16"/>
              </w:rPr>
              <w:t xml:space="preserve"> και στη συνέχεια θα παρουσιαστούν αποτελέσματα από έρευνες που έχουν γίνει σε 1:1 περιβάλλοντα.</w:t>
            </w:r>
          </w:p>
          <w:p w:rsidR="00981AC1" w:rsidRPr="008F609A" w:rsidRDefault="00981AC1" w:rsidP="002F464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F609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1E2551" w:rsidRPr="001E2551" w:rsidTr="00E92C5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1E2551" w:rsidRPr="001E2551" w:rsidRDefault="001E2551" w:rsidP="00C1056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2551">
              <w:rPr>
                <w:rFonts w:ascii="Tahoma" w:hAnsi="Tahoma" w:cs="Tahoma"/>
                <w:b/>
                <w:sz w:val="20"/>
                <w:szCs w:val="16"/>
              </w:rPr>
              <w:t>10:</w:t>
            </w:r>
            <w:r w:rsidR="00C10568">
              <w:rPr>
                <w:rFonts w:ascii="Tahoma" w:hAnsi="Tahoma" w:cs="Tahoma"/>
                <w:b/>
                <w:sz w:val="20"/>
                <w:szCs w:val="16"/>
              </w:rPr>
              <w:t>4</w:t>
            </w:r>
            <w:r w:rsidR="00981AC1">
              <w:rPr>
                <w:rFonts w:ascii="Tahoma" w:hAnsi="Tahoma" w:cs="Tahoma"/>
                <w:b/>
                <w:sz w:val="20"/>
                <w:szCs w:val="16"/>
              </w:rPr>
              <w:t>5</w:t>
            </w:r>
            <w:r w:rsidRPr="001E2551">
              <w:rPr>
                <w:rFonts w:ascii="Tahoma" w:hAnsi="Tahoma" w:cs="Tahoma"/>
                <w:b/>
                <w:sz w:val="20"/>
                <w:szCs w:val="16"/>
              </w:rPr>
              <w:t xml:space="preserve"> – 1</w:t>
            </w:r>
            <w:r w:rsidR="00C10568">
              <w:rPr>
                <w:rFonts w:ascii="Tahoma" w:hAnsi="Tahoma" w:cs="Tahoma"/>
                <w:b/>
                <w:sz w:val="20"/>
                <w:szCs w:val="16"/>
              </w:rPr>
              <w:t>1</w:t>
            </w:r>
            <w:r w:rsidRPr="001E2551">
              <w:rPr>
                <w:rFonts w:ascii="Tahoma" w:hAnsi="Tahoma" w:cs="Tahoma"/>
                <w:b/>
                <w:sz w:val="20"/>
                <w:szCs w:val="16"/>
              </w:rPr>
              <w:t>:</w:t>
            </w:r>
            <w:r w:rsidR="00C10568">
              <w:rPr>
                <w:rFonts w:ascii="Tahoma" w:hAnsi="Tahoma" w:cs="Tahoma"/>
                <w:b/>
                <w:sz w:val="20"/>
                <w:szCs w:val="16"/>
              </w:rPr>
              <w:t>0</w:t>
            </w:r>
            <w:r w:rsidR="005B0EA2" w:rsidRPr="00DC026F">
              <w:rPr>
                <w:rFonts w:ascii="Tahoma" w:hAnsi="Tahoma" w:cs="Tahoma"/>
                <w:b/>
                <w:sz w:val="20"/>
                <w:szCs w:val="16"/>
              </w:rPr>
              <w:t>0</w:t>
            </w:r>
            <w:r w:rsidRPr="001E25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1E2551" w:rsidRPr="001E2551" w:rsidRDefault="001C1AAA" w:rsidP="001C1A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2551">
              <w:rPr>
                <w:rFonts w:ascii="Tahoma" w:hAnsi="Tahoma" w:cs="Tahoma"/>
                <w:sz w:val="20"/>
                <w:szCs w:val="20"/>
              </w:rPr>
              <w:t>Οι φορητοί Η/Υ στην Α’ Γυμνασίου</w:t>
            </w:r>
          </w:p>
        </w:tc>
      </w:tr>
      <w:tr w:rsidR="001C1AAA" w:rsidRPr="001E2551" w:rsidTr="00E92C5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AA" w:rsidRPr="001E2551" w:rsidRDefault="001C1AAA" w:rsidP="005B0EA2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981AC1" w:rsidRDefault="00981AC1" w:rsidP="001C1AAA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Αλιβίζος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Σοφός</w:t>
            </w:r>
            <w:r w:rsidR="00F7009C" w:rsidRPr="00F7009C">
              <w:rPr>
                <w:rFonts w:ascii="Tahoma" w:hAnsi="Tahoma" w:cs="Tahoma"/>
                <w:sz w:val="20"/>
                <w:szCs w:val="20"/>
              </w:rPr>
              <w:t>, Επίκουρος Καθηγητής ΠΤΔΕ</w:t>
            </w:r>
          </w:p>
          <w:p w:rsidR="001C1AAA" w:rsidRPr="001E2551" w:rsidRDefault="001C1AAA" w:rsidP="00F7009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E2551">
              <w:rPr>
                <w:rFonts w:ascii="Tahoma" w:hAnsi="Tahoma" w:cs="Tahoma"/>
                <w:b/>
                <w:sz w:val="20"/>
                <w:szCs w:val="20"/>
              </w:rPr>
              <w:t>Σταύρος Σαχτούρης</w:t>
            </w:r>
            <w:r w:rsidR="00F7009C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F7009C">
              <w:t xml:space="preserve"> </w:t>
            </w:r>
            <w:r w:rsidR="00F7009C" w:rsidRPr="00F7009C">
              <w:rPr>
                <w:rFonts w:ascii="Tahoma" w:hAnsi="Tahoma" w:cs="Tahoma"/>
                <w:sz w:val="20"/>
                <w:szCs w:val="20"/>
              </w:rPr>
              <w:t xml:space="preserve">Ευφυής Εκπαίδευση </w:t>
            </w:r>
            <w:proofErr w:type="spellStart"/>
            <w:r w:rsidR="00F7009C" w:rsidRPr="00F7009C">
              <w:rPr>
                <w:rFonts w:ascii="Tahoma" w:hAnsi="Tahoma" w:cs="Tahoma"/>
                <w:sz w:val="20"/>
                <w:szCs w:val="20"/>
              </w:rPr>
              <w:t>SmartEdu.Gr</w:t>
            </w:r>
            <w:proofErr w:type="spellEnd"/>
            <w:r w:rsidR="00F7009C" w:rsidRPr="00F7009C">
              <w:rPr>
                <w:rFonts w:ascii="Tahoma" w:hAnsi="Tahoma" w:cs="Tahoma"/>
                <w:sz w:val="20"/>
                <w:szCs w:val="20"/>
              </w:rPr>
              <w:t>, Μεταπτυχιακός Φοιτητής ΠΤΔΕ</w:t>
            </w:r>
          </w:p>
        </w:tc>
      </w:tr>
      <w:tr w:rsidR="001E2551" w:rsidRPr="001E2551" w:rsidTr="00E92C50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09A" w:rsidRPr="008F609A" w:rsidRDefault="008F609A" w:rsidP="008F609A">
            <w:pPr>
              <w:jc w:val="both"/>
              <w:rPr>
                <w:rFonts w:ascii="Tahoma" w:hAnsi="Tahoma" w:cs="Tahoma"/>
                <w:sz w:val="18"/>
                <w:szCs w:val="16"/>
              </w:rPr>
            </w:pPr>
            <w:r w:rsidRPr="008F609A">
              <w:rPr>
                <w:rFonts w:ascii="Tahoma" w:hAnsi="Tahoma" w:cs="Tahoma"/>
                <w:sz w:val="18"/>
                <w:szCs w:val="16"/>
              </w:rPr>
              <w:t xml:space="preserve">Στην Ελλάδα η εκτεταμένη χρήση ενός φορητού Η/Υ ανά μαθητή ξεκίνησε το σχολικό έτος 2009-10 με </w:t>
            </w:r>
            <w:r w:rsidR="006B25AE">
              <w:rPr>
                <w:rFonts w:ascii="Tahoma" w:hAnsi="Tahoma" w:cs="Tahoma"/>
                <w:sz w:val="18"/>
                <w:szCs w:val="16"/>
              </w:rPr>
              <w:t>τ</w:t>
            </w:r>
            <w:r w:rsidRPr="008F609A">
              <w:rPr>
                <w:rFonts w:ascii="Tahoma" w:hAnsi="Tahoma" w:cs="Tahoma"/>
                <w:sz w:val="18"/>
                <w:szCs w:val="16"/>
              </w:rPr>
              <w:t xml:space="preserve">ο πρόγραμμα «Ψηφιακή Τάξη». Θα γίνει μια σύντομη περιγραφή του προγράμματος και </w:t>
            </w:r>
            <w:r w:rsidR="001316B8" w:rsidRPr="008F609A">
              <w:rPr>
                <w:rFonts w:ascii="Tahoma" w:hAnsi="Tahoma" w:cs="Tahoma"/>
                <w:sz w:val="18"/>
                <w:szCs w:val="16"/>
              </w:rPr>
              <w:t xml:space="preserve">στη συνέχεια </w:t>
            </w:r>
            <w:r w:rsidRPr="008F609A">
              <w:rPr>
                <w:rFonts w:ascii="Tahoma" w:hAnsi="Tahoma" w:cs="Tahoma"/>
                <w:sz w:val="18"/>
                <w:szCs w:val="16"/>
              </w:rPr>
              <w:t xml:space="preserve">θα παρουσιαστούν αποτελέσματα έρευνας που έγινε σε νησιά του Αιγαίου με σκοπό την καταγραφή των επιπέδων προβληματισμού των εκπαιδευτικών που συμμετέχουν στο πρόγραμμα και </w:t>
            </w:r>
            <w:r w:rsidR="001316B8">
              <w:rPr>
                <w:rFonts w:ascii="Tahoma" w:hAnsi="Tahoma" w:cs="Tahoma"/>
                <w:sz w:val="18"/>
                <w:szCs w:val="16"/>
              </w:rPr>
              <w:t>τον τρόπο χρήσης των φορητών</w:t>
            </w:r>
            <w:r w:rsidRPr="008F609A">
              <w:rPr>
                <w:rFonts w:ascii="Tahoma" w:hAnsi="Tahoma" w:cs="Tahoma"/>
                <w:sz w:val="18"/>
                <w:szCs w:val="16"/>
              </w:rPr>
              <w:t>.</w:t>
            </w:r>
          </w:p>
          <w:p w:rsidR="008F609A" w:rsidRPr="008F609A" w:rsidRDefault="008F609A" w:rsidP="008F609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F609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1C1AAA" w:rsidRPr="001E2551" w:rsidTr="00E92C5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1C1AAA" w:rsidRPr="001E2551" w:rsidRDefault="001C1AAA" w:rsidP="00FA019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2551">
              <w:rPr>
                <w:rFonts w:ascii="Tahoma" w:hAnsi="Tahoma" w:cs="Tahoma"/>
                <w:b/>
                <w:sz w:val="20"/>
                <w:szCs w:val="16"/>
              </w:rPr>
              <w:t>11:</w:t>
            </w:r>
            <w:r w:rsidR="00FA0196">
              <w:rPr>
                <w:rFonts w:ascii="Tahoma" w:hAnsi="Tahoma" w:cs="Tahoma"/>
                <w:b/>
                <w:sz w:val="20"/>
                <w:szCs w:val="16"/>
              </w:rPr>
              <w:t>0</w:t>
            </w:r>
            <w:r w:rsidRPr="001E2551">
              <w:rPr>
                <w:rFonts w:ascii="Tahoma" w:hAnsi="Tahoma" w:cs="Tahoma"/>
                <w:b/>
                <w:sz w:val="20"/>
                <w:szCs w:val="16"/>
              </w:rPr>
              <w:t>0 – 1</w:t>
            </w:r>
            <w:r w:rsidR="00FA0196">
              <w:rPr>
                <w:rFonts w:ascii="Tahoma" w:hAnsi="Tahoma" w:cs="Tahoma"/>
                <w:b/>
                <w:sz w:val="20"/>
                <w:szCs w:val="16"/>
              </w:rPr>
              <w:t>1</w:t>
            </w:r>
            <w:r w:rsidRPr="001E2551">
              <w:rPr>
                <w:rFonts w:ascii="Tahoma" w:hAnsi="Tahoma" w:cs="Tahoma"/>
                <w:b/>
                <w:sz w:val="20"/>
                <w:szCs w:val="16"/>
              </w:rPr>
              <w:t>:</w:t>
            </w:r>
            <w:r w:rsidR="00FA0196">
              <w:rPr>
                <w:rFonts w:ascii="Tahoma" w:hAnsi="Tahoma" w:cs="Tahoma"/>
                <w:b/>
                <w:sz w:val="20"/>
                <w:szCs w:val="16"/>
              </w:rPr>
              <w:t>4</w:t>
            </w:r>
            <w:r w:rsidRPr="001E2551">
              <w:rPr>
                <w:rFonts w:ascii="Tahoma" w:hAnsi="Tahoma" w:cs="Tahoma"/>
                <w:b/>
                <w:sz w:val="20"/>
                <w:szCs w:val="16"/>
              </w:rPr>
              <w:t>0</w:t>
            </w:r>
            <w:r w:rsidRPr="001E25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1C1AAA" w:rsidRPr="001E2551" w:rsidRDefault="001C1AAA" w:rsidP="001C1A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2551">
              <w:rPr>
                <w:rFonts w:ascii="Tahoma" w:hAnsi="Tahoma" w:cs="Tahoma"/>
                <w:sz w:val="20"/>
                <w:szCs w:val="20"/>
              </w:rPr>
              <w:t>Η «τάξη του Μέλλοντος» αποτελεί πια, πραγματικότητα</w:t>
            </w:r>
          </w:p>
        </w:tc>
      </w:tr>
      <w:tr w:rsidR="001C1AAA" w:rsidRPr="001E2551" w:rsidTr="003C7DC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AA" w:rsidRPr="001E2551" w:rsidRDefault="001C1AAA" w:rsidP="005B0EA2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3C7DCB" w:rsidRPr="003C7DCB" w:rsidRDefault="001C1AAA" w:rsidP="00B52B4B">
            <w:pPr>
              <w:rPr>
                <w:rFonts w:ascii="Tahoma" w:hAnsi="Tahoma" w:cs="Tahoma"/>
                <w:sz w:val="20"/>
                <w:szCs w:val="20"/>
              </w:rPr>
            </w:pPr>
            <w:r w:rsidRPr="001E2551">
              <w:rPr>
                <w:rFonts w:ascii="Tahoma" w:hAnsi="Tahoma" w:cs="Tahoma"/>
                <w:b/>
                <w:sz w:val="20"/>
                <w:szCs w:val="20"/>
              </w:rPr>
              <w:t>Βασίλης Οικονόμου</w:t>
            </w:r>
            <w:r w:rsidR="0014181B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B52B4B" w:rsidRPr="00B52B4B">
              <w:rPr>
                <w:rFonts w:ascii="Tahoma" w:hAnsi="Tahoma" w:cs="Tahoma"/>
                <w:sz w:val="20"/>
                <w:szCs w:val="20"/>
              </w:rPr>
              <w:t>Υπεύθυνος Πληροφοριακών και Οπτικοακουστικών Συστημάτων</w:t>
            </w:r>
            <w:r w:rsidR="00B52B4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52B4B" w:rsidRPr="00B52B4B">
              <w:rPr>
                <w:rFonts w:ascii="Tahoma" w:hAnsi="Tahoma" w:cs="Tahoma"/>
                <w:sz w:val="20"/>
                <w:szCs w:val="20"/>
              </w:rPr>
              <w:t>Εκπαιδευτήρια Δούκα</w:t>
            </w:r>
          </w:p>
        </w:tc>
      </w:tr>
      <w:tr w:rsidR="003C7DCB" w:rsidRPr="001E2551" w:rsidTr="003C7DC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CB" w:rsidRPr="001E2551" w:rsidRDefault="003C7DCB" w:rsidP="005B0EA2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CB" w:rsidRPr="001E2551" w:rsidRDefault="003C7DCB" w:rsidP="00B52B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7DCB" w:rsidRPr="001E2551" w:rsidTr="0032204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3C7DCB" w:rsidRPr="001E2551" w:rsidRDefault="003C7DCB" w:rsidP="003C7DCB">
            <w:pPr>
              <w:pStyle w:val="2"/>
              <w:shd w:val="pct10" w:color="auto" w:fill="auto"/>
              <w:outlineLvl w:val="1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1E2551">
              <w:rPr>
                <w:rFonts w:ascii="Tahoma" w:hAnsi="Tahoma" w:cs="Tahoma"/>
                <w:sz w:val="20"/>
                <w:szCs w:val="16"/>
              </w:rPr>
              <w:t>1</w:t>
            </w:r>
            <w:r>
              <w:rPr>
                <w:rFonts w:ascii="Tahoma" w:hAnsi="Tahoma" w:cs="Tahoma"/>
                <w:sz w:val="20"/>
                <w:szCs w:val="16"/>
              </w:rPr>
              <w:t>1</w:t>
            </w:r>
            <w:r w:rsidRPr="001E2551">
              <w:rPr>
                <w:rFonts w:ascii="Tahoma" w:hAnsi="Tahoma" w:cs="Tahoma"/>
                <w:sz w:val="20"/>
                <w:szCs w:val="16"/>
              </w:rPr>
              <w:t>:</w:t>
            </w:r>
            <w:r>
              <w:rPr>
                <w:rFonts w:ascii="Tahoma" w:hAnsi="Tahoma" w:cs="Tahoma"/>
                <w:sz w:val="20"/>
                <w:szCs w:val="16"/>
              </w:rPr>
              <w:t>4</w:t>
            </w:r>
            <w:r w:rsidRPr="001E2551">
              <w:rPr>
                <w:rFonts w:ascii="Tahoma" w:hAnsi="Tahoma" w:cs="Tahoma"/>
                <w:sz w:val="20"/>
                <w:szCs w:val="16"/>
              </w:rPr>
              <w:t>0 – 1</w:t>
            </w:r>
            <w:r>
              <w:rPr>
                <w:rFonts w:ascii="Tahoma" w:hAnsi="Tahoma" w:cs="Tahoma"/>
                <w:sz w:val="20"/>
                <w:szCs w:val="16"/>
              </w:rPr>
              <w:t>2</w:t>
            </w:r>
            <w:r w:rsidRPr="001E2551">
              <w:rPr>
                <w:rFonts w:ascii="Tahoma" w:hAnsi="Tahoma" w:cs="Tahoma"/>
                <w:sz w:val="20"/>
                <w:szCs w:val="16"/>
              </w:rPr>
              <w:t>:</w:t>
            </w:r>
            <w:r>
              <w:rPr>
                <w:rFonts w:ascii="Tahoma" w:hAnsi="Tahoma" w:cs="Tahoma"/>
                <w:sz w:val="20"/>
                <w:szCs w:val="16"/>
              </w:rPr>
              <w:t>0</w:t>
            </w:r>
            <w:r w:rsidRPr="001E2551">
              <w:rPr>
                <w:rFonts w:ascii="Tahoma" w:hAnsi="Tahoma" w:cs="Tahoma"/>
                <w:sz w:val="20"/>
                <w:szCs w:val="16"/>
              </w:rPr>
              <w:t>0</w:t>
            </w:r>
            <w:r w:rsidRPr="001E25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3C7DCB" w:rsidRPr="001C1AAA" w:rsidRDefault="003C7DCB" w:rsidP="0032204A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Διάλειμμα για καφέ</w:t>
            </w:r>
          </w:p>
        </w:tc>
      </w:tr>
      <w:tr w:rsidR="001C1AAA" w:rsidRPr="001E2551" w:rsidTr="00E92C50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AAA" w:rsidRPr="008F609A" w:rsidRDefault="001C1AAA" w:rsidP="003F5F3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196" w:rsidRPr="001E2551" w:rsidTr="002F464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FA0196" w:rsidRPr="001E2551" w:rsidRDefault="00FA0196" w:rsidP="00FA0196">
            <w:pPr>
              <w:pStyle w:val="2"/>
              <w:shd w:val="pct10" w:color="auto" w:fill="auto"/>
              <w:outlineLvl w:val="1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1E2551">
              <w:rPr>
                <w:rFonts w:ascii="Tahoma" w:hAnsi="Tahoma" w:cs="Tahoma"/>
                <w:sz w:val="20"/>
                <w:szCs w:val="16"/>
              </w:rPr>
              <w:t>1</w:t>
            </w:r>
            <w:r w:rsidR="003C7DCB">
              <w:rPr>
                <w:rFonts w:ascii="Tahoma" w:hAnsi="Tahoma" w:cs="Tahoma"/>
                <w:sz w:val="20"/>
                <w:szCs w:val="16"/>
              </w:rPr>
              <w:t>2</w:t>
            </w:r>
            <w:r w:rsidRPr="001E2551">
              <w:rPr>
                <w:rFonts w:ascii="Tahoma" w:hAnsi="Tahoma" w:cs="Tahoma"/>
                <w:sz w:val="20"/>
                <w:szCs w:val="16"/>
              </w:rPr>
              <w:t>:</w:t>
            </w:r>
            <w:r w:rsidR="003C7DCB">
              <w:rPr>
                <w:rFonts w:ascii="Tahoma" w:hAnsi="Tahoma" w:cs="Tahoma"/>
                <w:sz w:val="20"/>
                <w:szCs w:val="16"/>
              </w:rPr>
              <w:t>0</w:t>
            </w:r>
            <w:r w:rsidRPr="001E2551">
              <w:rPr>
                <w:rFonts w:ascii="Tahoma" w:hAnsi="Tahoma" w:cs="Tahoma"/>
                <w:sz w:val="20"/>
                <w:szCs w:val="16"/>
              </w:rPr>
              <w:t>0 – 1</w:t>
            </w:r>
            <w:r>
              <w:rPr>
                <w:rFonts w:ascii="Tahoma" w:hAnsi="Tahoma" w:cs="Tahoma"/>
                <w:sz w:val="20"/>
                <w:szCs w:val="16"/>
              </w:rPr>
              <w:t>2</w:t>
            </w:r>
            <w:r w:rsidRPr="001E2551">
              <w:rPr>
                <w:rFonts w:ascii="Tahoma" w:hAnsi="Tahoma" w:cs="Tahoma"/>
                <w:sz w:val="20"/>
                <w:szCs w:val="16"/>
              </w:rPr>
              <w:t>:</w:t>
            </w:r>
            <w:r w:rsidR="003C7DCB">
              <w:rPr>
                <w:rFonts w:ascii="Tahoma" w:hAnsi="Tahoma" w:cs="Tahoma"/>
                <w:sz w:val="20"/>
                <w:szCs w:val="16"/>
              </w:rPr>
              <w:t>4</w:t>
            </w:r>
            <w:r w:rsidRPr="001E2551">
              <w:rPr>
                <w:rFonts w:ascii="Tahoma" w:hAnsi="Tahoma" w:cs="Tahoma"/>
                <w:sz w:val="20"/>
                <w:szCs w:val="16"/>
              </w:rPr>
              <w:t>0</w:t>
            </w:r>
            <w:r w:rsidRPr="001E25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FA0196" w:rsidRPr="001C1AAA" w:rsidRDefault="00FA0196" w:rsidP="002F464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C1AAA">
              <w:rPr>
                <w:rFonts w:ascii="Tahoma" w:hAnsi="Tahoma" w:cs="Tahoma"/>
                <w:sz w:val="20"/>
                <w:szCs w:val="20"/>
              </w:rPr>
              <w:t xml:space="preserve">Συμπεράσματα από τη χρήση φορητών υπολογιστών στην </w:t>
            </w:r>
            <w:r>
              <w:rPr>
                <w:rFonts w:ascii="Tahoma" w:hAnsi="Tahoma" w:cs="Tahoma"/>
                <w:sz w:val="20"/>
                <w:szCs w:val="20"/>
              </w:rPr>
              <w:t>Ψηφιακή Τ</w:t>
            </w:r>
            <w:r w:rsidRPr="001C1AAA">
              <w:rPr>
                <w:rFonts w:ascii="Tahoma" w:hAnsi="Tahoma" w:cs="Tahoma"/>
                <w:sz w:val="20"/>
                <w:szCs w:val="20"/>
              </w:rPr>
              <w:t>άξη</w:t>
            </w:r>
          </w:p>
        </w:tc>
      </w:tr>
      <w:tr w:rsidR="00FA0196" w:rsidRPr="001E2551" w:rsidTr="002F464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196" w:rsidRPr="001E2551" w:rsidRDefault="00FA0196" w:rsidP="002F464B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FA0196" w:rsidRPr="0014181B" w:rsidRDefault="00FA0196" w:rsidP="002F464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4181B">
              <w:rPr>
                <w:rFonts w:ascii="Tahoma" w:hAnsi="Tahoma" w:cs="Tahoma"/>
                <w:b/>
                <w:sz w:val="20"/>
                <w:szCs w:val="20"/>
              </w:rPr>
              <w:t xml:space="preserve">Μανώλης </w:t>
            </w:r>
            <w:proofErr w:type="spellStart"/>
            <w:r w:rsidRPr="0014181B">
              <w:rPr>
                <w:rFonts w:ascii="Tahoma" w:hAnsi="Tahoma" w:cs="Tahoma"/>
                <w:b/>
                <w:sz w:val="20"/>
                <w:szCs w:val="20"/>
              </w:rPr>
              <w:t>Χειλαδάκης</w:t>
            </w:r>
            <w:proofErr w:type="spellEnd"/>
            <w:r w:rsidRPr="0014181B">
              <w:rPr>
                <w:rFonts w:ascii="Tahoma" w:hAnsi="Tahoma" w:cs="Tahoma"/>
                <w:sz w:val="20"/>
                <w:szCs w:val="20"/>
              </w:rPr>
              <w:t>, Εκπαιδευτικός στο 2</w:t>
            </w:r>
            <w:r w:rsidRPr="0014181B">
              <w:rPr>
                <w:rFonts w:ascii="Tahoma" w:hAnsi="Tahoma" w:cs="Tahoma"/>
                <w:sz w:val="20"/>
                <w:szCs w:val="20"/>
                <w:vertAlign w:val="superscript"/>
              </w:rPr>
              <w:t>ο</w:t>
            </w:r>
            <w:r w:rsidRPr="0014181B">
              <w:rPr>
                <w:rFonts w:ascii="Tahoma" w:hAnsi="Tahoma" w:cs="Tahoma"/>
                <w:sz w:val="20"/>
                <w:szCs w:val="20"/>
              </w:rPr>
              <w:t xml:space="preserve"> Δημοτικό Σχολείο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Μουρεσίου</w:t>
            </w:r>
            <w:proofErr w:type="spellEnd"/>
          </w:p>
        </w:tc>
      </w:tr>
      <w:tr w:rsidR="00FA0196" w:rsidRPr="001E2551" w:rsidTr="002F464B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196" w:rsidRPr="008F609A" w:rsidRDefault="00FA0196" w:rsidP="002F464B">
            <w:pPr>
              <w:jc w:val="both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Ο εκπαιδευτικός της «Ψηφιακής Τάξης», η οποία λειτουργεί με έναν φορητό Η/Υ ανά μαθητή και αφορά την Ε’ Τάξη του 2</w:t>
            </w:r>
            <w:r w:rsidRPr="00DC026F">
              <w:rPr>
                <w:rFonts w:ascii="Tahoma" w:hAnsi="Tahoma" w:cs="Tahoma"/>
                <w:sz w:val="18"/>
                <w:szCs w:val="16"/>
                <w:vertAlign w:val="superscript"/>
              </w:rPr>
              <w:t>ου</w:t>
            </w:r>
            <w:r>
              <w:rPr>
                <w:rFonts w:ascii="Tahoma" w:hAnsi="Tahoma" w:cs="Tahoma"/>
                <w:sz w:val="18"/>
                <w:szCs w:val="16"/>
              </w:rPr>
              <w:t xml:space="preserve"> Δημοτικού Σχολείου Δήμου </w:t>
            </w:r>
            <w:proofErr w:type="spellStart"/>
            <w:r>
              <w:rPr>
                <w:rFonts w:ascii="Tahoma" w:hAnsi="Tahoma" w:cs="Tahoma"/>
                <w:sz w:val="18"/>
                <w:szCs w:val="16"/>
              </w:rPr>
              <w:t>Μουρεσίου</w:t>
            </w:r>
            <w:proofErr w:type="spellEnd"/>
            <w:r>
              <w:rPr>
                <w:rFonts w:ascii="Tahoma" w:hAnsi="Tahoma" w:cs="Tahoma"/>
                <w:sz w:val="18"/>
                <w:szCs w:val="16"/>
              </w:rPr>
              <w:t xml:space="preserve"> περιγράφει το </w:t>
            </w:r>
            <w:r>
              <w:rPr>
                <w:rFonts w:ascii="Tahoma" w:hAnsi="Tahoma" w:cs="Tahoma"/>
                <w:sz w:val="18"/>
                <w:szCs w:val="16"/>
                <w:lang w:val="en-US"/>
              </w:rPr>
              <w:t>project</w:t>
            </w:r>
            <w:r>
              <w:rPr>
                <w:rFonts w:ascii="Tahoma" w:hAnsi="Tahoma" w:cs="Tahoma"/>
                <w:sz w:val="18"/>
                <w:szCs w:val="16"/>
              </w:rPr>
              <w:t>: Οργάνωση της Ψηφιακής Τάξης, διδακτική στην Ψηφιακή Τάξη, συμπεράσματα.</w:t>
            </w:r>
          </w:p>
          <w:p w:rsidR="00FA0196" w:rsidRPr="00DC026F" w:rsidRDefault="00FA0196" w:rsidP="002F464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1AAA" w:rsidRPr="001E2551" w:rsidTr="00E92C5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1C1AAA" w:rsidRPr="001E2551" w:rsidRDefault="001C1AAA" w:rsidP="00820CA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2551">
              <w:rPr>
                <w:rFonts w:ascii="Tahoma" w:hAnsi="Tahoma" w:cs="Tahoma"/>
                <w:b/>
                <w:sz w:val="20"/>
                <w:szCs w:val="16"/>
              </w:rPr>
              <w:t>1</w:t>
            </w:r>
            <w:r w:rsidR="00C10568">
              <w:rPr>
                <w:rFonts w:ascii="Tahoma" w:hAnsi="Tahoma" w:cs="Tahoma"/>
                <w:b/>
                <w:sz w:val="20"/>
                <w:szCs w:val="16"/>
              </w:rPr>
              <w:t>2</w:t>
            </w:r>
            <w:r w:rsidRPr="001E2551">
              <w:rPr>
                <w:rFonts w:ascii="Tahoma" w:hAnsi="Tahoma" w:cs="Tahoma"/>
                <w:b/>
                <w:sz w:val="20"/>
                <w:szCs w:val="16"/>
              </w:rPr>
              <w:t>:</w:t>
            </w:r>
            <w:r w:rsidR="003C7DCB">
              <w:rPr>
                <w:rFonts w:ascii="Tahoma" w:hAnsi="Tahoma" w:cs="Tahoma"/>
                <w:b/>
                <w:sz w:val="20"/>
                <w:szCs w:val="16"/>
              </w:rPr>
              <w:t>4</w:t>
            </w:r>
            <w:r w:rsidRPr="001E2551">
              <w:rPr>
                <w:rFonts w:ascii="Tahoma" w:hAnsi="Tahoma" w:cs="Tahoma"/>
                <w:b/>
                <w:sz w:val="20"/>
                <w:szCs w:val="16"/>
              </w:rPr>
              <w:t>0 – 1</w:t>
            </w:r>
            <w:r w:rsidR="00820CAF">
              <w:rPr>
                <w:rFonts w:ascii="Tahoma" w:hAnsi="Tahoma" w:cs="Tahoma"/>
                <w:b/>
                <w:sz w:val="20"/>
                <w:szCs w:val="16"/>
              </w:rPr>
              <w:t>3</w:t>
            </w:r>
            <w:r w:rsidRPr="001E2551">
              <w:rPr>
                <w:rFonts w:ascii="Tahoma" w:hAnsi="Tahoma" w:cs="Tahoma"/>
                <w:b/>
                <w:sz w:val="20"/>
                <w:szCs w:val="16"/>
              </w:rPr>
              <w:t>:</w:t>
            </w:r>
            <w:r w:rsidR="003C7DCB">
              <w:rPr>
                <w:rFonts w:ascii="Tahoma" w:hAnsi="Tahoma" w:cs="Tahoma"/>
                <w:b/>
                <w:sz w:val="20"/>
                <w:szCs w:val="16"/>
              </w:rPr>
              <w:t>1</w:t>
            </w:r>
            <w:r w:rsidRPr="001E2551">
              <w:rPr>
                <w:rFonts w:ascii="Tahoma" w:hAnsi="Tahoma" w:cs="Tahoma"/>
                <w:b/>
                <w:sz w:val="20"/>
                <w:szCs w:val="16"/>
              </w:rPr>
              <w:t>0</w:t>
            </w:r>
            <w:r w:rsidRPr="001E25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1C1AAA" w:rsidRPr="001E2551" w:rsidRDefault="001C1AAA" w:rsidP="00E92C5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 xml:space="preserve">ναστατώνοντας τις τάξεις: εισβολείς, αντιδράσεις και τα καινούρια μας </w:t>
            </w:r>
            <w:r w:rsidR="00E92C50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παιχνίδια</w:t>
            </w:r>
          </w:p>
        </w:tc>
      </w:tr>
      <w:tr w:rsidR="001C1AAA" w:rsidRPr="001E2551" w:rsidTr="00E92C5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AAA" w:rsidRPr="001E2551" w:rsidRDefault="001C1AAA" w:rsidP="005B0EA2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F7009C" w:rsidRPr="00F7009C" w:rsidRDefault="001C1AAA" w:rsidP="00F7009C">
            <w:pPr>
              <w:rPr>
                <w:rStyle w:val="apple-style-span"/>
                <w:rFonts w:ascii="Arial" w:hAnsi="Arial" w:cs="Arial"/>
                <w:color w:val="00000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Θανάσης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Πρίφτης</w:t>
            </w:r>
            <w:proofErr w:type="spellEnd"/>
            <w:r w:rsidR="00F7009C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F7009C" w:rsidRPr="00F7009C">
              <w:rPr>
                <w:rFonts w:ascii="Tahoma" w:hAnsi="Tahoma" w:cs="Tahoma"/>
                <w:sz w:val="20"/>
                <w:szCs w:val="20"/>
              </w:rPr>
              <w:t>Μ</w:t>
            </w:r>
            <w:r w:rsidR="00F7009C" w:rsidRPr="00F7009C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εταπτυχιακό στην επιστήμη της πληροφορίας, μέλος πρωτοβουλίας OLPC σε Ελληνικά σχολεία</w:t>
            </w:r>
          </w:p>
          <w:p w:rsidR="001C1AAA" w:rsidRPr="001E2551" w:rsidRDefault="00855C67" w:rsidP="00F7009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Παύλος Χατζόπουλος</w:t>
            </w:r>
            <w:r w:rsidR="00F7009C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F7009C" w:rsidRPr="00F7009C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διδάκτωρ τις Πολιτικές Επιστήμες, μέλος πρωτοβουλίας OLPC σε Ελληνικά σχολεία</w:t>
            </w:r>
          </w:p>
        </w:tc>
      </w:tr>
      <w:tr w:rsidR="001C1AAA" w:rsidRPr="001E2551" w:rsidTr="00E92C50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AAA" w:rsidRPr="008F609A" w:rsidRDefault="00AB15A7" w:rsidP="00AB15A7">
            <w:pPr>
              <w:jc w:val="both"/>
              <w:rPr>
                <w:rFonts w:ascii="Tahoma" w:hAnsi="Tahoma" w:cs="Tahoma"/>
                <w:sz w:val="18"/>
                <w:szCs w:val="16"/>
              </w:rPr>
            </w:pPr>
            <w:r w:rsidRPr="000857A1">
              <w:rPr>
                <w:rStyle w:val="apple-style-span"/>
                <w:rFonts w:ascii="Arial" w:hAnsi="Arial" w:cs="Arial"/>
                <w:color w:val="000000"/>
                <w:sz w:val="18"/>
                <w:szCs w:val="16"/>
              </w:rPr>
              <w:t xml:space="preserve">Παρουσίαση </w:t>
            </w:r>
            <w:r w:rsidR="001C1AAA" w:rsidRPr="000857A1">
              <w:rPr>
                <w:rStyle w:val="apple-style-span"/>
                <w:rFonts w:ascii="Arial" w:hAnsi="Arial" w:cs="Arial"/>
                <w:color w:val="000000"/>
                <w:sz w:val="18"/>
                <w:szCs w:val="16"/>
              </w:rPr>
              <w:t>του προγράμματος</w:t>
            </w:r>
            <w:r w:rsidR="001C1AAA">
              <w:rPr>
                <w:rStyle w:val="apple-style-span"/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="001C1AAA">
              <w:rPr>
                <w:rStyle w:val="apple-style-span"/>
                <w:rFonts w:ascii="Arial" w:hAnsi="Arial" w:cs="Arial"/>
                <w:color w:val="000000"/>
                <w:sz w:val="18"/>
                <w:szCs w:val="16"/>
                <w:lang w:val="en-US"/>
              </w:rPr>
              <w:t>OLPC</w:t>
            </w:r>
            <w:r w:rsidR="001C1AAA" w:rsidRPr="00D7476B">
              <w:rPr>
                <w:rStyle w:val="apple-style-span"/>
                <w:rFonts w:ascii="Arial" w:hAnsi="Arial" w:cs="Arial"/>
                <w:color w:val="000000"/>
                <w:sz w:val="18"/>
                <w:szCs w:val="16"/>
              </w:rPr>
              <w:t xml:space="preserve"> (</w:t>
            </w:r>
            <w:r w:rsidR="001C1AAA">
              <w:rPr>
                <w:rStyle w:val="apple-style-span"/>
                <w:rFonts w:ascii="Arial" w:hAnsi="Arial" w:cs="Arial"/>
                <w:color w:val="000000"/>
                <w:sz w:val="18"/>
                <w:szCs w:val="16"/>
                <w:lang w:val="en-US"/>
              </w:rPr>
              <w:t>One</w:t>
            </w:r>
            <w:r w:rsidR="001C1AAA" w:rsidRPr="00D7476B">
              <w:rPr>
                <w:rStyle w:val="apple-style-span"/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="001C1AAA">
              <w:rPr>
                <w:rStyle w:val="apple-style-span"/>
                <w:rFonts w:ascii="Arial" w:hAnsi="Arial" w:cs="Arial"/>
                <w:color w:val="000000"/>
                <w:sz w:val="18"/>
                <w:szCs w:val="16"/>
                <w:lang w:val="en-US"/>
              </w:rPr>
              <w:t>Laptop</w:t>
            </w:r>
            <w:r w:rsidR="001C1AAA" w:rsidRPr="00D7476B">
              <w:rPr>
                <w:rStyle w:val="apple-style-span"/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="001C1AAA">
              <w:rPr>
                <w:rStyle w:val="apple-style-span"/>
                <w:rFonts w:ascii="Arial" w:hAnsi="Arial" w:cs="Arial"/>
                <w:color w:val="000000"/>
                <w:sz w:val="18"/>
                <w:szCs w:val="16"/>
                <w:lang w:val="en-US"/>
              </w:rPr>
              <w:t>Per</w:t>
            </w:r>
            <w:r w:rsidR="001C1AAA" w:rsidRPr="00D7476B">
              <w:rPr>
                <w:rStyle w:val="apple-style-span"/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="001C1AAA">
              <w:rPr>
                <w:rStyle w:val="apple-style-span"/>
                <w:rFonts w:ascii="Arial" w:hAnsi="Arial" w:cs="Arial"/>
                <w:color w:val="000000"/>
                <w:sz w:val="18"/>
                <w:szCs w:val="16"/>
                <w:lang w:val="en-US"/>
              </w:rPr>
              <w:t>Child</w:t>
            </w:r>
            <w:r w:rsidR="001C1AAA" w:rsidRPr="00D7476B">
              <w:rPr>
                <w:rStyle w:val="apple-style-span"/>
                <w:rFonts w:ascii="Arial" w:hAnsi="Arial" w:cs="Arial"/>
                <w:color w:val="000000"/>
                <w:sz w:val="18"/>
                <w:szCs w:val="16"/>
              </w:rPr>
              <w:t>)</w:t>
            </w:r>
            <w:r>
              <w:rPr>
                <w:rStyle w:val="apple-style-span"/>
                <w:rFonts w:ascii="Arial" w:hAnsi="Arial" w:cs="Arial"/>
                <w:color w:val="000000"/>
                <w:sz w:val="18"/>
                <w:szCs w:val="16"/>
              </w:rPr>
              <w:t xml:space="preserve">. Οι φορητοί υπολογιστές </w:t>
            </w:r>
            <w:r w:rsidR="001C1AAA" w:rsidRPr="008F609A">
              <w:rPr>
                <w:rStyle w:val="apple-style-span"/>
                <w:rFonts w:ascii="Arial" w:hAnsi="Arial" w:cs="Arial"/>
                <w:color w:val="000000"/>
                <w:sz w:val="18"/>
                <w:szCs w:val="16"/>
              </w:rPr>
              <w:t>έχουν τύχει θερμής υποδοχής σε διάφορους εκπαιδευτικούς χώρους τους τελευταίους μήνες, παρόλο τον χαρακτηριστικό τρόπο με τον οποίο αναστατώνουν, πρόσκαιρα ή όχι, την τάξη. Απ</w:t>
            </w:r>
            <w:r w:rsidR="001C1AAA">
              <w:rPr>
                <w:rStyle w:val="apple-style-span"/>
                <w:rFonts w:ascii="Arial" w:hAnsi="Arial" w:cs="Arial"/>
                <w:color w:val="000000"/>
                <w:sz w:val="18"/>
                <w:szCs w:val="16"/>
              </w:rPr>
              <w:t>ό</w:t>
            </w:r>
            <w:r w:rsidR="001C1AAA" w:rsidRPr="008F609A">
              <w:rPr>
                <w:rStyle w:val="apple-style-span"/>
                <w:rFonts w:ascii="Arial" w:hAnsi="Arial" w:cs="Arial"/>
                <w:color w:val="000000"/>
                <w:sz w:val="18"/>
                <w:szCs w:val="16"/>
              </w:rPr>
              <w:t xml:space="preserve"> την κίνηση αυτή, δημιουργείται χώρος για νέα παιχνίδια στις τάξεις ή έξω απ</w:t>
            </w:r>
            <w:r w:rsidR="001C1AAA">
              <w:rPr>
                <w:rStyle w:val="apple-style-span"/>
                <w:rFonts w:ascii="Arial" w:hAnsi="Arial" w:cs="Arial"/>
                <w:color w:val="000000"/>
                <w:sz w:val="18"/>
                <w:szCs w:val="16"/>
              </w:rPr>
              <w:t>ό</w:t>
            </w:r>
            <w:r w:rsidR="001C1AAA" w:rsidRPr="008F609A">
              <w:rPr>
                <w:rStyle w:val="apple-style-span"/>
                <w:rFonts w:ascii="Arial" w:hAnsi="Arial" w:cs="Arial"/>
                <w:color w:val="000000"/>
                <w:sz w:val="18"/>
                <w:szCs w:val="16"/>
              </w:rPr>
              <w:t xml:space="preserve"> αυτές; Παρατηρούνται λίγο διαφορετικοί τρόποι συνεργασίας δασκάλων και μαθητών;</w:t>
            </w:r>
            <w:r w:rsidR="001C1AAA">
              <w:rPr>
                <w:rStyle w:val="apple-style-span"/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="001C1AAA" w:rsidRPr="008F609A">
              <w:rPr>
                <w:rStyle w:val="apple-style-span"/>
                <w:rFonts w:ascii="Arial" w:hAnsi="Arial" w:cs="Arial"/>
                <w:color w:val="000000"/>
                <w:sz w:val="18"/>
                <w:szCs w:val="16"/>
              </w:rPr>
              <w:t>Στην παρουσίασή μας θα προσπαθήσουμε να προσθέσουμε και άλλες ερωτήσεις και πολύ λιγότερες απαντήσεις.</w:t>
            </w:r>
          </w:p>
        </w:tc>
      </w:tr>
    </w:tbl>
    <w:p w:rsidR="00081519" w:rsidRPr="001E2551" w:rsidRDefault="00081519" w:rsidP="00081519">
      <w:pPr>
        <w:rPr>
          <w:rFonts w:ascii="Tahoma" w:hAnsi="Tahoma" w:cs="Tahoma"/>
          <w:sz w:val="16"/>
          <w:szCs w:val="16"/>
          <w:highlight w:val="yellow"/>
        </w:rPr>
      </w:pPr>
    </w:p>
    <w:p w:rsidR="00081519" w:rsidRPr="001E2551" w:rsidRDefault="00081519" w:rsidP="00081519">
      <w:pPr>
        <w:pStyle w:val="2"/>
        <w:shd w:val="pct10" w:color="auto" w:fill="auto"/>
        <w:rPr>
          <w:rFonts w:ascii="Tahoma" w:hAnsi="Tahoma" w:cs="Tahoma"/>
          <w:sz w:val="16"/>
          <w:szCs w:val="16"/>
        </w:rPr>
      </w:pPr>
      <w:r w:rsidRPr="001E2551">
        <w:rPr>
          <w:rFonts w:ascii="Tahoma" w:hAnsi="Tahoma" w:cs="Tahoma"/>
          <w:sz w:val="16"/>
          <w:szCs w:val="16"/>
        </w:rPr>
        <w:t>ΕΠΙΣΤΗΜΟΝΙΚΗ ΕΠΙΤΡΟΠΗ</w:t>
      </w:r>
    </w:p>
    <w:p w:rsidR="00981AC1" w:rsidRDefault="00981AC1" w:rsidP="00981AC1">
      <w:pPr>
        <w:rPr>
          <w:rFonts w:ascii="Tahoma" w:hAnsi="Tahoma" w:cs="Tahoma"/>
          <w:bCs/>
          <w:i/>
          <w:sz w:val="16"/>
          <w:szCs w:val="16"/>
          <w:highlight w:val="yellow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Κώστας Βρατσάλης </w:t>
      </w:r>
      <w:r w:rsidRPr="001E2551">
        <w:rPr>
          <w:rFonts w:ascii="Tahoma" w:hAnsi="Tahoma" w:cs="Tahoma"/>
          <w:bCs/>
          <w:i/>
          <w:iCs/>
          <w:sz w:val="16"/>
          <w:szCs w:val="16"/>
        </w:rPr>
        <w:t>(</w:t>
      </w:r>
      <w:proofErr w:type="spellStart"/>
      <w:r>
        <w:rPr>
          <w:rFonts w:ascii="Tahoma" w:hAnsi="Tahoma" w:cs="Tahoma"/>
          <w:bCs/>
          <w:i/>
          <w:iCs/>
          <w:sz w:val="16"/>
          <w:szCs w:val="16"/>
        </w:rPr>
        <w:t>Αναπλ</w:t>
      </w:r>
      <w:proofErr w:type="spellEnd"/>
      <w:r w:rsidRPr="001E2551">
        <w:rPr>
          <w:rFonts w:ascii="Tahoma" w:hAnsi="Tahoma" w:cs="Tahoma"/>
          <w:bCs/>
          <w:i/>
          <w:iCs/>
          <w:sz w:val="16"/>
          <w:szCs w:val="16"/>
        </w:rPr>
        <w:t>. Καθηγητής ΠΤΔΕ)</w:t>
      </w:r>
      <w:r w:rsidRPr="001E2551">
        <w:rPr>
          <w:rFonts w:ascii="Tahoma" w:hAnsi="Tahoma" w:cs="Tahoma"/>
          <w:bCs/>
          <w:i/>
          <w:sz w:val="16"/>
          <w:szCs w:val="16"/>
          <w:highlight w:val="yellow"/>
        </w:rPr>
        <w:t xml:space="preserve"> </w:t>
      </w:r>
    </w:p>
    <w:p w:rsidR="00F84E47" w:rsidRPr="001E2551" w:rsidRDefault="00F84E47" w:rsidP="00F84E47">
      <w:pPr>
        <w:rPr>
          <w:rFonts w:ascii="Tahoma" w:hAnsi="Tahoma" w:cs="Tahoma"/>
          <w:bCs/>
          <w:i/>
          <w:sz w:val="16"/>
          <w:szCs w:val="16"/>
          <w:highlight w:val="yellow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Ελένη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Σκούρτου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E2551">
        <w:rPr>
          <w:rFonts w:ascii="Tahoma" w:hAnsi="Tahoma" w:cs="Tahoma"/>
          <w:bCs/>
          <w:i/>
          <w:iCs/>
          <w:sz w:val="16"/>
          <w:szCs w:val="16"/>
        </w:rPr>
        <w:t>(</w:t>
      </w:r>
      <w:proofErr w:type="spellStart"/>
      <w:r>
        <w:rPr>
          <w:rFonts w:ascii="Tahoma" w:hAnsi="Tahoma" w:cs="Tahoma"/>
          <w:bCs/>
          <w:i/>
          <w:iCs/>
          <w:sz w:val="16"/>
          <w:szCs w:val="16"/>
        </w:rPr>
        <w:t>Αναπλ</w:t>
      </w:r>
      <w:proofErr w:type="spellEnd"/>
      <w:r w:rsidRPr="001E2551">
        <w:rPr>
          <w:rFonts w:ascii="Tahoma" w:hAnsi="Tahoma" w:cs="Tahoma"/>
          <w:bCs/>
          <w:i/>
          <w:iCs/>
          <w:sz w:val="16"/>
          <w:szCs w:val="16"/>
        </w:rPr>
        <w:t xml:space="preserve">. </w:t>
      </w:r>
      <w:r>
        <w:rPr>
          <w:rFonts w:ascii="Tahoma" w:hAnsi="Tahoma" w:cs="Tahoma"/>
          <w:bCs/>
          <w:i/>
          <w:iCs/>
          <w:sz w:val="16"/>
          <w:szCs w:val="16"/>
        </w:rPr>
        <w:t xml:space="preserve">Καθηγήτρια </w:t>
      </w:r>
      <w:r w:rsidRPr="001E2551">
        <w:rPr>
          <w:rFonts w:ascii="Tahoma" w:hAnsi="Tahoma" w:cs="Tahoma"/>
          <w:bCs/>
          <w:i/>
          <w:iCs/>
          <w:sz w:val="16"/>
          <w:szCs w:val="16"/>
        </w:rPr>
        <w:t>ΠΤΔΕ)</w:t>
      </w:r>
      <w:r w:rsidRPr="001E2551">
        <w:rPr>
          <w:rFonts w:ascii="Tahoma" w:hAnsi="Tahoma" w:cs="Tahoma"/>
          <w:bCs/>
          <w:i/>
          <w:sz w:val="16"/>
          <w:szCs w:val="16"/>
          <w:highlight w:val="yellow"/>
        </w:rPr>
        <w:t xml:space="preserve"> </w:t>
      </w:r>
    </w:p>
    <w:p w:rsidR="00081519" w:rsidRDefault="001E2551" w:rsidP="00081519">
      <w:pPr>
        <w:rPr>
          <w:rFonts w:ascii="Tahoma" w:hAnsi="Tahoma" w:cs="Tahoma"/>
          <w:bCs/>
          <w:i/>
          <w:sz w:val="16"/>
          <w:szCs w:val="16"/>
          <w:highlight w:val="yellow"/>
        </w:rPr>
      </w:pPr>
      <w:proofErr w:type="spellStart"/>
      <w:r w:rsidRPr="001E2551">
        <w:rPr>
          <w:rFonts w:ascii="Tahoma" w:hAnsi="Tahoma" w:cs="Tahoma"/>
          <w:b/>
          <w:bCs/>
          <w:sz w:val="16"/>
          <w:szCs w:val="16"/>
        </w:rPr>
        <w:t>Αλιβίζος</w:t>
      </w:r>
      <w:proofErr w:type="spellEnd"/>
      <w:r w:rsidRPr="001E2551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="00081519" w:rsidRPr="001E2551">
        <w:rPr>
          <w:rFonts w:ascii="Tahoma" w:hAnsi="Tahoma" w:cs="Tahoma"/>
          <w:b/>
          <w:bCs/>
          <w:sz w:val="16"/>
          <w:szCs w:val="16"/>
        </w:rPr>
        <w:t>Σοφ</w:t>
      </w:r>
      <w:r>
        <w:rPr>
          <w:rFonts w:ascii="Tahoma" w:hAnsi="Tahoma" w:cs="Tahoma"/>
          <w:b/>
          <w:bCs/>
          <w:sz w:val="16"/>
          <w:szCs w:val="16"/>
        </w:rPr>
        <w:t>ό</w:t>
      </w:r>
      <w:r w:rsidR="00081519" w:rsidRPr="001E2551">
        <w:rPr>
          <w:rFonts w:ascii="Tahoma" w:hAnsi="Tahoma" w:cs="Tahoma"/>
          <w:b/>
          <w:bCs/>
          <w:sz w:val="16"/>
          <w:szCs w:val="16"/>
        </w:rPr>
        <w:t xml:space="preserve">ς </w:t>
      </w:r>
      <w:r w:rsidR="00081519" w:rsidRPr="001E2551">
        <w:rPr>
          <w:rFonts w:ascii="Tahoma" w:hAnsi="Tahoma" w:cs="Tahoma"/>
          <w:bCs/>
          <w:i/>
          <w:iCs/>
          <w:sz w:val="16"/>
          <w:szCs w:val="16"/>
        </w:rPr>
        <w:t>(</w:t>
      </w:r>
      <w:proofErr w:type="spellStart"/>
      <w:r w:rsidR="00081519" w:rsidRPr="001E2551">
        <w:rPr>
          <w:rFonts w:ascii="Tahoma" w:hAnsi="Tahoma" w:cs="Tahoma"/>
          <w:bCs/>
          <w:i/>
          <w:iCs/>
          <w:sz w:val="16"/>
          <w:szCs w:val="16"/>
        </w:rPr>
        <w:t>Επίκ</w:t>
      </w:r>
      <w:proofErr w:type="spellEnd"/>
      <w:r w:rsidR="00081519" w:rsidRPr="001E2551">
        <w:rPr>
          <w:rFonts w:ascii="Tahoma" w:hAnsi="Tahoma" w:cs="Tahoma"/>
          <w:bCs/>
          <w:i/>
          <w:iCs/>
          <w:sz w:val="16"/>
          <w:szCs w:val="16"/>
        </w:rPr>
        <w:t>. Καθηγητής ΠΤΔΕ)</w:t>
      </w:r>
      <w:r w:rsidR="00081519" w:rsidRPr="001E2551">
        <w:rPr>
          <w:rFonts w:ascii="Tahoma" w:hAnsi="Tahoma" w:cs="Tahoma"/>
          <w:bCs/>
          <w:i/>
          <w:sz w:val="16"/>
          <w:szCs w:val="16"/>
          <w:highlight w:val="yellow"/>
        </w:rPr>
        <w:t xml:space="preserve"> </w:t>
      </w:r>
    </w:p>
    <w:p w:rsidR="00F84E47" w:rsidRDefault="00F84E47" w:rsidP="00F84E47">
      <w:pPr>
        <w:rPr>
          <w:rFonts w:ascii="Tahoma" w:hAnsi="Tahoma" w:cs="Tahoma"/>
          <w:bCs/>
          <w:i/>
          <w:sz w:val="16"/>
          <w:szCs w:val="16"/>
          <w:highlight w:val="yellow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Βασιλεία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Κούρτη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>-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Καζούλλη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E2551">
        <w:rPr>
          <w:rFonts w:ascii="Tahoma" w:hAnsi="Tahoma" w:cs="Tahoma"/>
          <w:bCs/>
          <w:i/>
          <w:iCs/>
          <w:sz w:val="16"/>
          <w:szCs w:val="16"/>
        </w:rPr>
        <w:t>(</w:t>
      </w:r>
      <w:proofErr w:type="spellStart"/>
      <w:r w:rsidRPr="001E2551">
        <w:rPr>
          <w:rFonts w:ascii="Tahoma" w:hAnsi="Tahoma" w:cs="Tahoma"/>
          <w:bCs/>
          <w:i/>
          <w:iCs/>
          <w:sz w:val="16"/>
          <w:szCs w:val="16"/>
        </w:rPr>
        <w:t>Επίκ</w:t>
      </w:r>
      <w:proofErr w:type="spellEnd"/>
      <w:r w:rsidRPr="001E2551">
        <w:rPr>
          <w:rFonts w:ascii="Tahoma" w:hAnsi="Tahoma" w:cs="Tahoma"/>
          <w:bCs/>
          <w:i/>
          <w:iCs/>
          <w:sz w:val="16"/>
          <w:szCs w:val="16"/>
        </w:rPr>
        <w:t xml:space="preserve">. </w:t>
      </w:r>
      <w:r>
        <w:rPr>
          <w:rFonts w:ascii="Tahoma" w:hAnsi="Tahoma" w:cs="Tahoma"/>
          <w:bCs/>
          <w:i/>
          <w:iCs/>
          <w:sz w:val="16"/>
          <w:szCs w:val="16"/>
        </w:rPr>
        <w:t xml:space="preserve">Καθηγήτρια </w:t>
      </w:r>
      <w:r w:rsidRPr="001E2551">
        <w:rPr>
          <w:rFonts w:ascii="Tahoma" w:hAnsi="Tahoma" w:cs="Tahoma"/>
          <w:bCs/>
          <w:i/>
          <w:iCs/>
          <w:sz w:val="16"/>
          <w:szCs w:val="16"/>
        </w:rPr>
        <w:t>ΠΤΔΕ)</w:t>
      </w:r>
      <w:r w:rsidRPr="001E2551">
        <w:rPr>
          <w:rFonts w:ascii="Tahoma" w:hAnsi="Tahoma" w:cs="Tahoma"/>
          <w:bCs/>
          <w:i/>
          <w:sz w:val="16"/>
          <w:szCs w:val="16"/>
          <w:highlight w:val="yellow"/>
        </w:rPr>
        <w:t xml:space="preserve"> </w:t>
      </w:r>
    </w:p>
    <w:p w:rsidR="00E92C50" w:rsidRDefault="00E92C50" w:rsidP="00F84E47">
      <w:pPr>
        <w:rPr>
          <w:rFonts w:ascii="Tahoma" w:hAnsi="Tahoma" w:cs="Tahoma"/>
          <w:bCs/>
          <w:i/>
          <w:sz w:val="16"/>
          <w:szCs w:val="16"/>
          <w:highlight w:val="yellow"/>
        </w:rPr>
      </w:pPr>
    </w:p>
    <w:p w:rsidR="00081519" w:rsidRPr="001E2551" w:rsidRDefault="008B3799" w:rsidP="00081519">
      <w:pPr>
        <w:pStyle w:val="2"/>
        <w:shd w:val="pct10" w:color="auto" w:fill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ΟΡΓΑΝΩΤΙΚΗ ΕΠΙΤΡΟΠΗ</w:t>
      </w:r>
    </w:p>
    <w:p w:rsidR="006B25AE" w:rsidRDefault="001E2551" w:rsidP="00081519">
      <w:pPr>
        <w:rPr>
          <w:rFonts w:ascii="Tahoma" w:hAnsi="Tahoma" w:cs="Tahoma"/>
          <w:bCs/>
          <w:i/>
          <w:sz w:val="16"/>
          <w:szCs w:val="16"/>
        </w:rPr>
      </w:pPr>
      <w:r w:rsidRPr="001E2551">
        <w:rPr>
          <w:rFonts w:ascii="Tahoma" w:hAnsi="Tahoma" w:cs="Tahoma"/>
          <w:b/>
          <w:bCs/>
          <w:sz w:val="16"/>
          <w:szCs w:val="16"/>
        </w:rPr>
        <w:t xml:space="preserve">Δημήτρης </w:t>
      </w:r>
      <w:r w:rsidR="00081519" w:rsidRPr="001E2551">
        <w:rPr>
          <w:rFonts w:ascii="Tahoma" w:hAnsi="Tahoma" w:cs="Tahoma"/>
          <w:b/>
          <w:bCs/>
          <w:sz w:val="16"/>
          <w:szCs w:val="16"/>
        </w:rPr>
        <w:t xml:space="preserve">Σπανός </w:t>
      </w:r>
      <w:r w:rsidR="00081519" w:rsidRPr="006F0835">
        <w:rPr>
          <w:rFonts w:ascii="Tahoma" w:hAnsi="Tahoma" w:cs="Tahoma"/>
          <w:bCs/>
          <w:i/>
          <w:sz w:val="16"/>
          <w:szCs w:val="16"/>
        </w:rPr>
        <w:t>(</w:t>
      </w:r>
      <w:r w:rsidR="009A5531">
        <w:rPr>
          <w:rFonts w:ascii="Tahoma" w:hAnsi="Tahoma" w:cs="Tahoma"/>
          <w:bCs/>
          <w:i/>
          <w:sz w:val="16"/>
          <w:szCs w:val="16"/>
        </w:rPr>
        <w:t>Ε</w:t>
      </w:r>
      <w:r w:rsidR="00081519" w:rsidRPr="006F0835">
        <w:rPr>
          <w:rFonts w:ascii="Tahoma" w:hAnsi="Tahoma" w:cs="Tahoma"/>
          <w:bCs/>
          <w:i/>
          <w:sz w:val="16"/>
          <w:szCs w:val="16"/>
        </w:rPr>
        <w:t>κπαιδευτικός Πληροφορικής, υπ. Διδάκτορας ΠΤΔΕ)</w:t>
      </w:r>
    </w:p>
    <w:p w:rsidR="00F84E47" w:rsidRDefault="00F84E47" w:rsidP="00F84E47">
      <w:pPr>
        <w:rPr>
          <w:rFonts w:ascii="Tahoma" w:hAnsi="Tahoma" w:cs="Tahoma"/>
          <w:bCs/>
          <w:i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Βασίλης Παράσχου </w:t>
      </w:r>
      <w:r w:rsidRPr="006F0835">
        <w:rPr>
          <w:rFonts w:ascii="Tahoma" w:hAnsi="Tahoma" w:cs="Tahoma"/>
          <w:bCs/>
          <w:i/>
          <w:sz w:val="16"/>
          <w:szCs w:val="16"/>
        </w:rPr>
        <w:t>(</w:t>
      </w:r>
      <w:r>
        <w:rPr>
          <w:rFonts w:ascii="Tahoma" w:hAnsi="Tahoma" w:cs="Tahoma"/>
          <w:bCs/>
          <w:i/>
          <w:sz w:val="16"/>
          <w:szCs w:val="16"/>
        </w:rPr>
        <w:t>Ε</w:t>
      </w:r>
      <w:r w:rsidRPr="006F0835">
        <w:rPr>
          <w:rFonts w:ascii="Tahoma" w:hAnsi="Tahoma" w:cs="Tahoma"/>
          <w:bCs/>
          <w:i/>
          <w:sz w:val="16"/>
          <w:szCs w:val="16"/>
        </w:rPr>
        <w:t xml:space="preserve">κπαιδευτικός </w:t>
      </w:r>
      <w:r w:rsidR="00E92C50">
        <w:rPr>
          <w:rFonts w:ascii="Tahoma" w:hAnsi="Tahoma" w:cs="Tahoma"/>
          <w:bCs/>
          <w:i/>
          <w:sz w:val="16"/>
          <w:szCs w:val="16"/>
        </w:rPr>
        <w:t>Οικονομολόγος</w:t>
      </w:r>
      <w:r w:rsidRPr="006F0835">
        <w:rPr>
          <w:rFonts w:ascii="Tahoma" w:hAnsi="Tahoma" w:cs="Tahoma"/>
          <w:bCs/>
          <w:i/>
          <w:sz w:val="16"/>
          <w:szCs w:val="16"/>
        </w:rPr>
        <w:t>, υπ. Διδάκτορας ΠΤΔΕ)</w:t>
      </w:r>
    </w:p>
    <w:p w:rsidR="006C0BEF" w:rsidRDefault="00F84E47" w:rsidP="00081519">
      <w:pPr>
        <w:rPr>
          <w:rFonts w:ascii="Tahoma" w:hAnsi="Tahoma" w:cs="Tahoma"/>
          <w:bCs/>
          <w:i/>
          <w:sz w:val="16"/>
          <w:szCs w:val="16"/>
        </w:rPr>
      </w:pPr>
      <w:proofErr w:type="spellStart"/>
      <w:r>
        <w:rPr>
          <w:rFonts w:ascii="Tahoma" w:hAnsi="Tahoma" w:cs="Tahoma"/>
          <w:b/>
          <w:bCs/>
          <w:sz w:val="16"/>
          <w:szCs w:val="16"/>
        </w:rPr>
        <w:t>Στεργούλα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Τρέχα </w:t>
      </w:r>
      <w:r w:rsidRPr="006F0835">
        <w:rPr>
          <w:rFonts w:ascii="Tahoma" w:hAnsi="Tahoma" w:cs="Tahoma"/>
          <w:bCs/>
          <w:i/>
          <w:sz w:val="16"/>
          <w:szCs w:val="16"/>
        </w:rPr>
        <w:t>(</w:t>
      </w:r>
      <w:r>
        <w:rPr>
          <w:rFonts w:ascii="Tahoma" w:hAnsi="Tahoma" w:cs="Tahoma"/>
          <w:bCs/>
          <w:i/>
          <w:sz w:val="16"/>
          <w:szCs w:val="16"/>
        </w:rPr>
        <w:t>Ε</w:t>
      </w:r>
      <w:r w:rsidRPr="006F0835">
        <w:rPr>
          <w:rFonts w:ascii="Tahoma" w:hAnsi="Tahoma" w:cs="Tahoma"/>
          <w:bCs/>
          <w:i/>
          <w:sz w:val="16"/>
          <w:szCs w:val="16"/>
        </w:rPr>
        <w:t xml:space="preserve">κπαιδευτικός </w:t>
      </w:r>
      <w:r>
        <w:rPr>
          <w:rFonts w:ascii="Tahoma" w:hAnsi="Tahoma" w:cs="Tahoma"/>
          <w:bCs/>
          <w:i/>
          <w:sz w:val="16"/>
          <w:szCs w:val="16"/>
        </w:rPr>
        <w:t>Αγγλικής γλώσσας</w:t>
      </w:r>
      <w:r w:rsidRPr="006F0835">
        <w:rPr>
          <w:rFonts w:ascii="Tahoma" w:hAnsi="Tahoma" w:cs="Tahoma"/>
          <w:bCs/>
          <w:i/>
          <w:sz w:val="16"/>
          <w:szCs w:val="16"/>
        </w:rPr>
        <w:t>, υπ. Διδάκτορας ΠΤΔΕ)</w:t>
      </w:r>
    </w:p>
    <w:sectPr w:rsidR="006C0BEF" w:rsidSect="001316B8">
      <w:pgSz w:w="11906" w:h="16838"/>
      <w:pgMar w:top="709" w:right="1558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81519"/>
    <w:rsid w:val="00011454"/>
    <w:rsid w:val="0001302E"/>
    <w:rsid w:val="00081519"/>
    <w:rsid w:val="000857A1"/>
    <w:rsid w:val="001316B8"/>
    <w:rsid w:val="0014181B"/>
    <w:rsid w:val="001C1AAA"/>
    <w:rsid w:val="001E2551"/>
    <w:rsid w:val="00220738"/>
    <w:rsid w:val="002902F6"/>
    <w:rsid w:val="003A1893"/>
    <w:rsid w:val="003C7DCB"/>
    <w:rsid w:val="003D5021"/>
    <w:rsid w:val="004C0D27"/>
    <w:rsid w:val="00587446"/>
    <w:rsid w:val="00591A13"/>
    <w:rsid w:val="005B0EA2"/>
    <w:rsid w:val="00631DF2"/>
    <w:rsid w:val="00653C22"/>
    <w:rsid w:val="006B25AE"/>
    <w:rsid w:val="006B6D55"/>
    <w:rsid w:val="006C0BEF"/>
    <w:rsid w:val="006F0835"/>
    <w:rsid w:val="00711827"/>
    <w:rsid w:val="0074006A"/>
    <w:rsid w:val="0075095E"/>
    <w:rsid w:val="007B7A0C"/>
    <w:rsid w:val="007D5CD5"/>
    <w:rsid w:val="00820CAF"/>
    <w:rsid w:val="00855C67"/>
    <w:rsid w:val="008B31DD"/>
    <w:rsid w:val="008B3799"/>
    <w:rsid w:val="008F609A"/>
    <w:rsid w:val="00981AC1"/>
    <w:rsid w:val="009A5531"/>
    <w:rsid w:val="009A718B"/>
    <w:rsid w:val="00A92705"/>
    <w:rsid w:val="00AB15A7"/>
    <w:rsid w:val="00B50AA2"/>
    <w:rsid w:val="00B52B4B"/>
    <w:rsid w:val="00B9721E"/>
    <w:rsid w:val="00C10568"/>
    <w:rsid w:val="00CC1A99"/>
    <w:rsid w:val="00CC7D92"/>
    <w:rsid w:val="00D301C5"/>
    <w:rsid w:val="00D6207E"/>
    <w:rsid w:val="00D7476B"/>
    <w:rsid w:val="00DC026F"/>
    <w:rsid w:val="00E92C50"/>
    <w:rsid w:val="00EB6B0E"/>
    <w:rsid w:val="00F7009C"/>
    <w:rsid w:val="00F84E47"/>
    <w:rsid w:val="00FA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081519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81519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header"/>
    <w:basedOn w:val="a"/>
    <w:link w:val="Char"/>
    <w:uiPriority w:val="99"/>
    <w:rsid w:val="0008151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81519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1E2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E2551"/>
  </w:style>
  <w:style w:type="character" w:customStyle="1" w:styleId="apple-converted-space">
    <w:name w:val="apple-converted-space"/>
    <w:basedOn w:val="a0"/>
    <w:rsid w:val="008F6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spanosdm</dc:creator>
  <cp:lastModifiedBy>*</cp:lastModifiedBy>
  <cp:revision>16</cp:revision>
  <cp:lastPrinted>2010-06-01T16:04:00Z</cp:lastPrinted>
  <dcterms:created xsi:type="dcterms:W3CDTF">2010-05-31T16:35:00Z</dcterms:created>
  <dcterms:modified xsi:type="dcterms:W3CDTF">2010-06-07T09:38:00Z</dcterms:modified>
</cp:coreProperties>
</file>